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06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5670"/>
      </w:tblGrid>
      <w:tr w:rsidR="002A4EF5" w:rsidTr="00621DC2">
        <w:trPr>
          <w:trHeight w:val="1791"/>
        </w:trPr>
        <w:tc>
          <w:tcPr>
            <w:tcW w:w="4395" w:type="dxa"/>
          </w:tcPr>
          <w:p w:rsidR="0032463B" w:rsidRPr="0053051D" w:rsidRDefault="00647522" w:rsidP="00510172">
            <w:pPr>
              <w:spacing w:line="276" w:lineRule="auto"/>
              <w:jc w:val="center"/>
              <w:rPr>
                <w:b/>
                <w:bCs/>
                <w:sz w:val="24"/>
                <w:szCs w:val="24"/>
                <w:lang w:val="nl-NL"/>
              </w:rPr>
            </w:pPr>
            <w:r w:rsidRPr="0053051D">
              <w:rPr>
                <w:b/>
                <w:bCs/>
                <w:sz w:val="24"/>
                <w:szCs w:val="24"/>
                <w:lang w:val="nl-NL"/>
              </w:rPr>
              <w:t>SỞ GIÁO DỤC VÀ ĐÀO TẠO</w:t>
            </w:r>
          </w:p>
          <w:p w:rsidR="0032463B" w:rsidRPr="0053051D" w:rsidRDefault="00647522" w:rsidP="00510172">
            <w:pPr>
              <w:spacing w:line="276" w:lineRule="auto"/>
              <w:jc w:val="center"/>
              <w:rPr>
                <w:b/>
                <w:bCs/>
                <w:sz w:val="24"/>
                <w:szCs w:val="24"/>
                <w:lang w:val="nl-NL"/>
              </w:rPr>
            </w:pPr>
            <w:r w:rsidRPr="0053051D">
              <w:rPr>
                <w:b/>
                <w:bCs/>
                <w:sz w:val="24"/>
                <w:szCs w:val="24"/>
                <w:lang w:val="nl-NL"/>
              </w:rPr>
              <w:t>NGHỆ AN</w:t>
            </w:r>
          </w:p>
          <w:p w:rsidR="0032463B" w:rsidRPr="0053051D" w:rsidRDefault="00647522" w:rsidP="00510172">
            <w:pPr>
              <w:spacing w:before="120" w:line="276" w:lineRule="auto"/>
              <w:jc w:val="center"/>
              <w:rPr>
                <w:b/>
                <w:sz w:val="24"/>
              </w:rPr>
            </w:pPr>
            <w:r w:rsidRPr="0053051D">
              <w:rPr>
                <w:noProof/>
                <w:sz w:val="24"/>
                <w:szCs w:val="24"/>
              </w:rPr>
              <mc:AlternateContent>
                <mc:Choice Requires="wps">
                  <w:drawing>
                    <wp:anchor distT="0" distB="0" distL="114300" distR="114300" simplePos="0" relativeHeight="251658240" behindDoc="0" locked="0" layoutInCell="1" allowOverlap="1">
                      <wp:simplePos x="0" y="0"/>
                      <wp:positionH relativeFrom="column">
                        <wp:posOffset>993839</wp:posOffset>
                      </wp:positionH>
                      <wp:positionV relativeFrom="paragraph">
                        <wp:posOffset>3810</wp:posOffset>
                      </wp:positionV>
                      <wp:extent cx="647700" cy="0"/>
                      <wp:effectExtent l="0" t="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id="Straight Connector 7" o:spid="_x0000_s1025" style="mso-height-percent:0;mso-height-relative:page;mso-width-percent:0;mso-width-relative:page;mso-wrap-distance-bottom:0pt;mso-wrap-distance-left:9pt;mso-wrap-distance-right:9pt;mso-wrap-distance-top:0pt;mso-wrap-style:square;position:absolute;visibility:visible;z-index:251659264" from="78.25pt,0.3pt" to="129.25pt,0.3pt"/>
                  </w:pict>
                </mc:Fallback>
              </mc:AlternateContent>
            </w:r>
            <w:r w:rsidRPr="0053051D">
              <w:rPr>
                <w:b/>
                <w:sz w:val="24"/>
              </w:rPr>
              <w:t>ĐỀ CHÍNH THỨC</w:t>
            </w:r>
          </w:p>
          <w:p w:rsidR="0032463B" w:rsidRPr="007B4B7F" w:rsidRDefault="00647522" w:rsidP="0032463B">
            <w:pPr>
              <w:spacing w:line="276" w:lineRule="auto"/>
              <w:jc w:val="center"/>
              <w:rPr>
                <w:bCs/>
                <w:sz w:val="24"/>
                <w:szCs w:val="24"/>
                <w:lang w:val="nl-NL"/>
              </w:rPr>
            </w:pPr>
            <w:r w:rsidRPr="00200ED4">
              <w:rPr>
                <w:i/>
                <w:iCs/>
                <w:sz w:val="24"/>
                <w:szCs w:val="20"/>
              </w:rPr>
              <w:t xml:space="preserve">(Đề có </w:t>
            </w:r>
            <w:r>
              <w:rPr>
                <w:i/>
                <w:iCs/>
                <w:sz w:val="24"/>
                <w:szCs w:val="20"/>
              </w:rPr>
              <w:t>4</w:t>
            </w:r>
            <w:r w:rsidRPr="00200ED4">
              <w:rPr>
                <w:i/>
                <w:iCs/>
                <w:sz w:val="24"/>
                <w:szCs w:val="20"/>
              </w:rPr>
              <w:t xml:space="preserve"> trang)</w:t>
            </w:r>
          </w:p>
        </w:tc>
        <w:tc>
          <w:tcPr>
            <w:tcW w:w="5670" w:type="dxa"/>
          </w:tcPr>
          <w:p w:rsidR="0032463B" w:rsidRPr="0053051D" w:rsidRDefault="00647522" w:rsidP="00510172">
            <w:pPr>
              <w:spacing w:line="340" w:lineRule="exact"/>
              <w:jc w:val="center"/>
              <w:rPr>
                <w:b/>
                <w:bCs/>
                <w:sz w:val="24"/>
                <w:szCs w:val="24"/>
                <w:lang w:val="nl-NL"/>
              </w:rPr>
            </w:pPr>
            <w:r w:rsidRPr="0053051D">
              <w:rPr>
                <w:b/>
                <w:bCs/>
                <w:sz w:val="24"/>
                <w:szCs w:val="24"/>
                <w:lang w:val="nl-NL"/>
              </w:rPr>
              <w:t>KỲ THI CHỌN HỌC SINH GIỎI TỈNH LỚP 12</w:t>
            </w:r>
          </w:p>
          <w:p w:rsidR="0032463B" w:rsidRPr="0053051D" w:rsidRDefault="00647522" w:rsidP="00510172">
            <w:pPr>
              <w:spacing w:line="340" w:lineRule="exact"/>
              <w:jc w:val="center"/>
              <w:rPr>
                <w:b/>
                <w:bCs/>
                <w:sz w:val="24"/>
                <w:szCs w:val="24"/>
                <w:lang w:val="nl-NL"/>
              </w:rPr>
            </w:pPr>
            <w:r w:rsidRPr="0053051D">
              <w:rPr>
                <w:b/>
                <w:bCs/>
                <w:sz w:val="24"/>
                <w:szCs w:val="24"/>
                <w:lang w:val="nl-NL"/>
              </w:rPr>
              <w:t xml:space="preserve">NĂM HỌC </w:t>
            </w:r>
            <w:r>
              <w:rPr>
                <w:b/>
                <w:bCs/>
                <w:sz w:val="24"/>
                <w:szCs w:val="24"/>
                <w:lang w:val="nl-NL"/>
              </w:rPr>
              <w:t>2024 - 2025</w:t>
            </w:r>
          </w:p>
          <w:p w:rsidR="0032463B" w:rsidRDefault="00647522" w:rsidP="00510172">
            <w:pPr>
              <w:spacing w:before="120" w:line="276" w:lineRule="auto"/>
              <w:jc w:val="center"/>
              <w:rPr>
                <w:b/>
                <w:bCs/>
                <w:sz w:val="24"/>
                <w:szCs w:val="24"/>
                <w:lang w:val="nl-NL"/>
              </w:rPr>
            </w:pPr>
            <w:r w:rsidRPr="0053051D">
              <w:rPr>
                <w:bCs/>
                <w:sz w:val="24"/>
                <w:szCs w:val="24"/>
                <w:lang w:val="nl-NL"/>
              </w:rPr>
              <w:t>Môn thi:</w:t>
            </w:r>
            <w:r w:rsidRPr="0053051D">
              <w:rPr>
                <w:b/>
                <w:bCs/>
                <w:sz w:val="24"/>
                <w:szCs w:val="24"/>
                <w:lang w:val="nl-NL"/>
              </w:rPr>
              <w:t xml:space="preserve"> </w:t>
            </w:r>
            <w:r w:rsidRPr="00887A35">
              <w:rPr>
                <w:b/>
                <w:bCs/>
                <w:sz w:val="24"/>
                <w:szCs w:val="24"/>
                <w:lang w:val="nl-NL"/>
              </w:rPr>
              <w:t>GD KINH TẾ VÀ PHÁP LUẬT</w:t>
            </w:r>
            <w:r w:rsidRPr="0053051D">
              <w:rPr>
                <w:b/>
                <w:bCs/>
                <w:sz w:val="24"/>
                <w:szCs w:val="24"/>
                <w:lang w:val="nl-NL"/>
              </w:rPr>
              <w:t xml:space="preserve"> </w:t>
            </w:r>
            <w:r>
              <w:rPr>
                <w:b/>
                <w:bCs/>
                <w:sz w:val="24"/>
                <w:szCs w:val="24"/>
                <w:lang w:val="nl-NL"/>
              </w:rPr>
              <w:t>-</w:t>
            </w:r>
            <w:r w:rsidRPr="0053051D">
              <w:rPr>
                <w:b/>
                <w:bCs/>
                <w:sz w:val="24"/>
                <w:szCs w:val="24"/>
                <w:lang w:val="nl-NL"/>
              </w:rPr>
              <w:t xml:space="preserve"> BẢNG A</w:t>
            </w:r>
            <w:r>
              <w:rPr>
                <w:b/>
                <w:bCs/>
                <w:sz w:val="24"/>
                <w:szCs w:val="24"/>
                <w:lang w:val="nl-NL"/>
              </w:rPr>
              <w:t xml:space="preserve"> </w:t>
            </w:r>
          </w:p>
          <w:p w:rsidR="0032463B" w:rsidRPr="0053051D" w:rsidRDefault="00647522" w:rsidP="00510172">
            <w:pPr>
              <w:spacing w:line="276" w:lineRule="auto"/>
              <w:jc w:val="center"/>
              <w:rPr>
                <w:b/>
                <w:bCs/>
                <w:sz w:val="24"/>
                <w:szCs w:val="24"/>
                <w:lang w:val="nl-NL"/>
              </w:rPr>
            </w:pPr>
            <w:r>
              <w:rPr>
                <w:b/>
                <w:bCs/>
                <w:sz w:val="24"/>
                <w:szCs w:val="24"/>
                <w:lang w:val="nl-NL"/>
              </w:rPr>
              <w:t>(Phần trắc nghiệm)</w:t>
            </w:r>
          </w:p>
          <w:p w:rsidR="0032463B" w:rsidRPr="0053051D" w:rsidRDefault="00647522" w:rsidP="00510172">
            <w:pPr>
              <w:spacing w:line="276" w:lineRule="auto"/>
              <w:jc w:val="center"/>
              <w:rPr>
                <w:i/>
                <w:iCs/>
                <w:sz w:val="24"/>
                <w:szCs w:val="24"/>
              </w:rPr>
            </w:pPr>
            <w:r w:rsidRPr="0053051D">
              <w:rPr>
                <w:noProof/>
                <w:sz w:val="24"/>
                <w:szCs w:val="24"/>
              </w:rPr>
              <mc:AlternateContent>
                <mc:Choice Requires="wps">
                  <w:drawing>
                    <wp:anchor distT="0" distB="0" distL="114300" distR="114300" simplePos="0" relativeHeight="251660288" behindDoc="0" locked="0" layoutInCell="1" allowOverlap="1">
                      <wp:simplePos x="0" y="0"/>
                      <wp:positionH relativeFrom="column">
                        <wp:posOffset>980440</wp:posOffset>
                      </wp:positionH>
                      <wp:positionV relativeFrom="paragraph">
                        <wp:posOffset>201294</wp:posOffset>
                      </wp:positionV>
                      <wp:extent cx="2092325" cy="0"/>
                      <wp:effectExtent l="0" t="0" r="222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2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id="Straight Connector 1" o:spid="_x0000_s1026" style="mso-height-percent:0;mso-height-relative:page;mso-width-percent:0;mso-width-relative:page;mso-wrap-distance-bottom:0pt;mso-wrap-distance-left:9pt;mso-wrap-distance-right:9pt;mso-wrap-distance-top:0pt;mso-wrap-style:square;position:absolute;visibility:visible;z-index:251661312" from="77.2pt,15.85pt" to="241.95pt,15.85pt"/>
                  </w:pict>
                </mc:Fallback>
              </mc:AlternateContent>
            </w:r>
            <w:r w:rsidRPr="0053051D">
              <w:rPr>
                <w:i/>
                <w:iCs/>
                <w:sz w:val="24"/>
                <w:szCs w:val="24"/>
              </w:rPr>
              <w:t xml:space="preserve">Thời gian: </w:t>
            </w:r>
            <w:r>
              <w:rPr>
                <w:b/>
                <w:iCs/>
                <w:sz w:val="24"/>
                <w:szCs w:val="24"/>
              </w:rPr>
              <w:t>5</w:t>
            </w:r>
            <w:r w:rsidRPr="0053051D">
              <w:rPr>
                <w:b/>
                <w:iCs/>
                <w:sz w:val="24"/>
                <w:szCs w:val="24"/>
              </w:rPr>
              <w:t>0 phút</w:t>
            </w:r>
            <w:r w:rsidRPr="0053051D">
              <w:rPr>
                <w:i/>
                <w:iCs/>
                <w:sz w:val="24"/>
                <w:szCs w:val="24"/>
              </w:rPr>
              <w:t xml:space="preserve"> </w:t>
            </w:r>
            <w:r>
              <w:rPr>
                <w:i/>
                <w:iCs/>
                <w:sz w:val="24"/>
                <w:szCs w:val="24"/>
              </w:rPr>
              <w:t>(</w:t>
            </w:r>
            <w:r w:rsidRPr="0053051D">
              <w:rPr>
                <w:i/>
                <w:sz w:val="24"/>
                <w:szCs w:val="24"/>
                <w:lang w:val="nl-NL"/>
              </w:rPr>
              <w:t>không kể thời gian giao đề</w:t>
            </w:r>
            <w:r>
              <w:rPr>
                <w:i/>
                <w:sz w:val="24"/>
                <w:szCs w:val="24"/>
                <w:lang w:val="nl-NL"/>
              </w:rPr>
              <w:t>)</w:t>
            </w:r>
          </w:p>
        </w:tc>
      </w:tr>
    </w:tbl>
    <w:p w:rsidR="00040FE7" w:rsidRPr="00040FE7" w:rsidRDefault="00040FE7" w:rsidP="00040FE7">
      <w:pPr>
        <w:tabs>
          <w:tab w:val="right" w:leader="dot" w:pos="5812"/>
        </w:tabs>
        <w:rPr>
          <w:b/>
          <w:bCs/>
          <w:sz w:val="16"/>
          <w:szCs w:val="16"/>
        </w:rPr>
      </w:pPr>
    </w:p>
    <w:tbl>
      <w:tblPr>
        <w:tblStyle w:val="TableGrid"/>
        <w:tblW w:w="998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67"/>
        <w:gridCol w:w="1920"/>
      </w:tblGrid>
      <w:tr w:rsidR="002A4EF5" w:rsidTr="0083307B">
        <w:trPr>
          <w:trHeight w:val="458"/>
        </w:trPr>
        <w:tc>
          <w:tcPr>
            <w:tcW w:w="8067" w:type="dxa"/>
            <w:tcBorders>
              <w:right w:val="single" w:sz="4" w:space="0" w:color="auto"/>
            </w:tcBorders>
          </w:tcPr>
          <w:p w:rsidR="00040FE7" w:rsidRPr="00F8055C" w:rsidRDefault="00647522" w:rsidP="00C203D0">
            <w:pPr>
              <w:spacing w:before="120"/>
              <w:rPr>
                <w:sz w:val="24"/>
                <w:szCs w:val="20"/>
              </w:rPr>
            </w:pPr>
            <w:r w:rsidRPr="00F8055C">
              <w:rPr>
                <w:b/>
                <w:bCs/>
                <w:sz w:val="24"/>
                <w:szCs w:val="20"/>
              </w:rPr>
              <w:t>Họ tên thí sinh</w:t>
            </w:r>
            <w:r w:rsidRPr="00F8055C">
              <w:rPr>
                <w:sz w:val="24"/>
                <w:szCs w:val="20"/>
              </w:rPr>
              <w:t xml:space="preserve">: </w:t>
            </w:r>
            <w:r w:rsidR="00C203D0">
              <w:rPr>
                <w:sz w:val="24"/>
                <w:szCs w:val="20"/>
              </w:rPr>
              <w:t>………………………………</w:t>
            </w:r>
            <w:r w:rsidR="005E419D">
              <w:rPr>
                <w:sz w:val="24"/>
                <w:szCs w:val="20"/>
              </w:rPr>
              <w:t>…</w:t>
            </w:r>
            <w:r w:rsidR="0083307B">
              <w:rPr>
                <w:sz w:val="24"/>
                <w:szCs w:val="20"/>
              </w:rPr>
              <w:t>…</w:t>
            </w:r>
            <w:r w:rsidR="00C203D0" w:rsidRPr="00C203D0">
              <w:rPr>
                <w:b/>
                <w:bCs/>
                <w:sz w:val="24"/>
                <w:szCs w:val="20"/>
              </w:rPr>
              <w:t>Số báo danh:</w:t>
            </w:r>
            <w:r w:rsidR="00C203D0">
              <w:rPr>
                <w:b/>
                <w:bCs/>
                <w:sz w:val="24"/>
                <w:szCs w:val="20"/>
              </w:rPr>
              <w:t xml:space="preserve"> …………</w:t>
            </w:r>
            <w:r w:rsidR="00476D8A">
              <w:rPr>
                <w:b/>
                <w:bCs/>
                <w:sz w:val="24"/>
                <w:szCs w:val="20"/>
              </w:rPr>
              <w:t>…</w:t>
            </w:r>
            <w:r w:rsidR="0083307B">
              <w:rPr>
                <w:b/>
                <w:bCs/>
                <w:sz w:val="24"/>
                <w:szCs w:val="20"/>
              </w:rPr>
              <w:t>..</w:t>
            </w:r>
          </w:p>
        </w:tc>
        <w:tc>
          <w:tcPr>
            <w:tcW w:w="1920" w:type="dxa"/>
            <w:tcBorders>
              <w:top w:val="single" w:sz="4" w:space="0" w:color="auto"/>
              <w:left w:val="single" w:sz="4" w:space="0" w:color="auto"/>
              <w:bottom w:val="single" w:sz="4" w:space="0" w:color="auto"/>
              <w:right w:val="single" w:sz="4" w:space="0" w:color="auto"/>
            </w:tcBorders>
            <w:tcMar>
              <w:left w:w="0" w:type="dxa"/>
              <w:right w:w="0" w:type="dxa"/>
            </w:tcMar>
          </w:tcPr>
          <w:p w:rsidR="00040FE7" w:rsidRPr="00F8055C" w:rsidRDefault="00647522" w:rsidP="00040FE7">
            <w:pPr>
              <w:spacing w:before="40"/>
              <w:jc w:val="center"/>
              <w:rPr>
                <w:b/>
                <w:bCs/>
                <w:sz w:val="24"/>
                <w:szCs w:val="20"/>
              </w:rPr>
            </w:pPr>
            <w:r w:rsidRPr="00F8055C">
              <w:rPr>
                <w:b/>
                <w:bCs/>
                <w:sz w:val="24"/>
                <w:szCs w:val="20"/>
              </w:rPr>
              <w:t xml:space="preserve">Mã đề thi </w:t>
            </w:r>
            <w:r w:rsidR="002D2413" w:rsidRPr="00F8055C">
              <w:rPr>
                <w:b/>
                <w:bCs/>
                <w:sz w:val="24"/>
                <w:szCs w:val="20"/>
              </w:rPr>
              <w:t>801</w:t>
            </w:r>
          </w:p>
        </w:tc>
      </w:tr>
    </w:tbl>
    <w:p w:rsidR="001E7FA8" w:rsidRPr="001B6A18" w:rsidRDefault="001E7FA8" w:rsidP="001B6A18">
      <w:pPr>
        <w:tabs>
          <w:tab w:val="right" w:leader="dot" w:pos="5812"/>
        </w:tabs>
        <w:spacing w:line="360" w:lineRule="auto"/>
        <w:rPr>
          <w:sz w:val="2"/>
          <w:szCs w:val="2"/>
        </w:rPr>
      </w:pPr>
    </w:p>
    <w:p w:rsidR="00720790" w:rsidRDefault="00720790" w:rsidP="00720790">
      <w:pPr>
        <w:pStyle w:val="Normal0"/>
        <w:spacing w:line="264" w:lineRule="auto"/>
        <w:rPr>
          <w:b/>
          <w:bCs/>
        </w:rPr>
      </w:pPr>
    </w:p>
    <w:p w:rsidR="001C497F" w:rsidRPr="00720790" w:rsidRDefault="00647522" w:rsidP="00720790">
      <w:pPr>
        <w:pStyle w:val="Normal0"/>
        <w:spacing w:line="264" w:lineRule="auto"/>
        <w:rPr>
          <w:b/>
          <w:bCs/>
          <w:i/>
        </w:rPr>
      </w:pPr>
      <w:r w:rsidRPr="00720790">
        <w:rPr>
          <w:b/>
          <w:bCs/>
        </w:rPr>
        <w:t>PHẦN I. Câu trắc nghiệm nhiều phương án lựa chọn.</w:t>
      </w:r>
      <w:r w:rsidRPr="00720790">
        <w:t xml:space="preserve"> </w:t>
      </w:r>
      <w:r w:rsidRPr="00720790">
        <w:rPr>
          <w:i/>
        </w:rPr>
        <w:t>Thí</w:t>
      </w:r>
      <w:r w:rsidR="00720790" w:rsidRPr="00720790">
        <w:rPr>
          <w:i/>
        </w:rPr>
        <w:t xml:space="preserve"> sinh trả lời từ câu 1 đến câu 16</w:t>
      </w:r>
      <w:r w:rsidRPr="00720790">
        <w:rPr>
          <w:i/>
        </w:rPr>
        <w:t>. Mỗi câu hỏi thí sinh chỉ chọn một phương án.</w:t>
      </w:r>
    </w:p>
    <w:p w:rsidR="00BC5ABC" w:rsidRPr="00720790" w:rsidRDefault="00647522" w:rsidP="00720790">
      <w:pPr>
        <w:pStyle w:val="Normal1"/>
        <w:spacing w:line="264" w:lineRule="auto"/>
        <w:jc w:val="both"/>
        <w:rPr>
          <w:lang w:val="da-DK"/>
        </w:rPr>
      </w:pPr>
      <w:r w:rsidRPr="00720790">
        <w:rPr>
          <w:b/>
        </w:rPr>
        <w:t xml:space="preserve">Câu 1: </w:t>
      </w:r>
      <w:r w:rsidRPr="00720790">
        <w:rPr>
          <w:lang w:val="da-DK"/>
        </w:rPr>
        <w:t xml:space="preserve">Dịch vụ thu ngoại tệ </w:t>
      </w:r>
      <w:r w:rsidRPr="00720790">
        <w:rPr>
          <w:b/>
          <w:bCs/>
          <w:lang w:val="da-DK"/>
        </w:rPr>
        <w:t>không</w:t>
      </w:r>
      <w:r w:rsidRPr="00720790">
        <w:rPr>
          <w:lang w:val="da-DK"/>
        </w:rPr>
        <w:t xml:space="preserve"> bao gồm dịch vụ quốc tế nào sau đây?</w:t>
      </w:r>
    </w:p>
    <w:p w:rsidR="00BC5ABC" w:rsidRPr="00720790" w:rsidRDefault="00647522" w:rsidP="00720790">
      <w:pPr>
        <w:pStyle w:val="Normal2"/>
        <w:tabs>
          <w:tab w:val="left" w:pos="5000"/>
        </w:tabs>
        <w:spacing w:line="264" w:lineRule="auto"/>
      </w:pPr>
      <w:r w:rsidRPr="00720790">
        <w:rPr>
          <w:b/>
        </w:rPr>
        <w:t xml:space="preserve">    A. </w:t>
      </w:r>
      <w:r w:rsidRPr="00720790">
        <w:rPr>
          <w:lang w:val="da-DK"/>
        </w:rPr>
        <w:t>Du lịch.</w:t>
      </w:r>
      <w:r w:rsidRPr="00720790">
        <w:tab/>
      </w:r>
      <w:r w:rsidRPr="00720790">
        <w:rPr>
          <w:b/>
        </w:rPr>
        <w:t xml:space="preserve">    B. </w:t>
      </w:r>
      <w:r w:rsidRPr="00720790">
        <w:rPr>
          <w:lang w:val="da-DK"/>
        </w:rPr>
        <w:t>Xuất khẩu lao động.</w:t>
      </w:r>
    </w:p>
    <w:p w:rsidR="00BC5ABC" w:rsidRPr="00720790" w:rsidRDefault="00647522" w:rsidP="00720790">
      <w:pPr>
        <w:pStyle w:val="Normal3"/>
        <w:tabs>
          <w:tab w:val="left" w:pos="5000"/>
        </w:tabs>
        <w:spacing w:line="264" w:lineRule="auto"/>
      </w:pPr>
      <w:r w:rsidRPr="00720790">
        <w:rPr>
          <w:b/>
        </w:rPr>
        <w:t xml:space="preserve">    C. </w:t>
      </w:r>
      <w:r w:rsidRPr="00720790">
        <w:rPr>
          <w:lang w:val="da-DK"/>
        </w:rPr>
        <w:t>Nhập khẩu hàng hóa.</w:t>
      </w:r>
      <w:r w:rsidRPr="00720790">
        <w:tab/>
      </w:r>
      <w:r w:rsidRPr="00720790">
        <w:rPr>
          <w:b/>
        </w:rPr>
        <w:t xml:space="preserve">    D. </w:t>
      </w:r>
      <w:r w:rsidRPr="00720790">
        <w:rPr>
          <w:lang w:val="da-DK"/>
        </w:rPr>
        <w:t>Bảo hiểm.</w:t>
      </w:r>
      <w:r w:rsidRPr="00720790">
        <w:rPr>
          <w:lang w:val="da-DK"/>
        </w:rPr>
        <w:tab/>
      </w:r>
    </w:p>
    <w:p w:rsidR="00BC5ABC" w:rsidRPr="00720790" w:rsidRDefault="00647522" w:rsidP="00720790">
      <w:pPr>
        <w:pStyle w:val="Normal4"/>
        <w:spacing w:line="264" w:lineRule="auto"/>
      </w:pPr>
      <w:r w:rsidRPr="00720790">
        <w:rPr>
          <w:b/>
        </w:rPr>
        <w:t xml:space="preserve">Câu 2: </w:t>
      </w:r>
      <w:r w:rsidRPr="00720790">
        <w:rPr>
          <w:spacing w:val="2"/>
          <w:shd w:val="clear" w:color="auto" w:fill="FFFFFF"/>
        </w:rPr>
        <w:t>Năm 2020, dịch bệnh Covid-19 bùng phát, có</w:t>
      </w:r>
      <w:bookmarkStart w:id="0" w:name="_GoBack"/>
      <w:bookmarkEnd w:id="0"/>
      <w:r w:rsidRPr="00720790">
        <w:rPr>
          <w:spacing w:val="2"/>
          <w:shd w:val="clear" w:color="auto" w:fill="FFFFFF"/>
        </w:rPr>
        <w:t xml:space="preserve"> thời điểm Nhà nước thực hiện giãn cách xã hội, chuỗi sản xuất và cung ứng hàng hoá bị gián đoạn, việc trao đổi hàng hóa gặp khó khăn nên gia đình H đã chuyển hình thức mua sắm truyền thống sang mua sắm online. Việc làm của gia đình H phù hợp với đặc điểm nào sau đây của văn hóa tiêu dùng?</w:t>
      </w:r>
    </w:p>
    <w:p w:rsidR="00BC5ABC" w:rsidRPr="00720790" w:rsidRDefault="00647522" w:rsidP="00720790">
      <w:pPr>
        <w:pStyle w:val="Normal5"/>
        <w:tabs>
          <w:tab w:val="left" w:pos="5000"/>
        </w:tabs>
        <w:spacing w:line="264" w:lineRule="auto"/>
      </w:pPr>
      <w:r w:rsidRPr="00720790">
        <w:rPr>
          <w:b/>
        </w:rPr>
        <w:t xml:space="preserve">    A. </w:t>
      </w:r>
      <w:r w:rsidRPr="00720790">
        <w:rPr>
          <w:spacing w:val="2"/>
          <w:shd w:val="clear" w:color="auto" w:fill="FFFFFF"/>
        </w:rPr>
        <w:t>Tính thời đại.</w:t>
      </w:r>
      <w:r w:rsidRPr="00720790">
        <w:tab/>
      </w:r>
      <w:r w:rsidRPr="00720790">
        <w:rPr>
          <w:b/>
        </w:rPr>
        <w:t xml:space="preserve">    B. </w:t>
      </w:r>
      <w:r w:rsidRPr="00720790">
        <w:rPr>
          <w:spacing w:val="2"/>
          <w:shd w:val="clear" w:color="auto" w:fill="FFFFFF"/>
        </w:rPr>
        <w:t xml:space="preserve">Tính giá trị.           </w:t>
      </w:r>
    </w:p>
    <w:p w:rsidR="00BC5ABC" w:rsidRPr="00720790" w:rsidRDefault="00647522" w:rsidP="00720790">
      <w:pPr>
        <w:pStyle w:val="Normal6"/>
        <w:tabs>
          <w:tab w:val="left" w:pos="5000"/>
        </w:tabs>
        <w:spacing w:line="264" w:lineRule="auto"/>
      </w:pPr>
      <w:r w:rsidRPr="00720790">
        <w:rPr>
          <w:b/>
        </w:rPr>
        <w:t xml:space="preserve">    C. </w:t>
      </w:r>
      <w:r w:rsidRPr="00720790">
        <w:rPr>
          <w:spacing w:val="2"/>
          <w:shd w:val="clear" w:color="auto" w:fill="FFFFFF"/>
        </w:rPr>
        <w:t>Tính nhân văn.</w:t>
      </w:r>
      <w:r w:rsidRPr="00720790">
        <w:tab/>
      </w:r>
      <w:r w:rsidRPr="00720790">
        <w:rPr>
          <w:b/>
        </w:rPr>
        <w:t xml:space="preserve">    D. </w:t>
      </w:r>
      <w:r w:rsidRPr="00720790">
        <w:rPr>
          <w:spacing w:val="2"/>
          <w:shd w:val="clear" w:color="auto" w:fill="FFFFFF"/>
        </w:rPr>
        <w:t>Tính kế thừa.</w:t>
      </w:r>
    </w:p>
    <w:p w:rsidR="00BC5ABC" w:rsidRPr="00720790" w:rsidRDefault="00647522" w:rsidP="00720790">
      <w:pPr>
        <w:pStyle w:val="Normal7"/>
        <w:spacing w:line="264" w:lineRule="auto"/>
        <w:jc w:val="both"/>
      </w:pPr>
      <w:r w:rsidRPr="00720790">
        <w:rPr>
          <w:b/>
        </w:rPr>
        <w:t xml:space="preserve">Câu 3: </w:t>
      </w:r>
      <w:r w:rsidRPr="00720790">
        <w:t>Nhân tố nào sau đây</w:t>
      </w:r>
      <w:r w:rsidRPr="00720790">
        <w:rPr>
          <w:b/>
        </w:rPr>
        <w:t xml:space="preserve"> không</w:t>
      </w:r>
      <w:r w:rsidRPr="00720790">
        <w:t xml:space="preserve"> ảnh hưởng đến lượng cầu của người tiêu dùng?</w:t>
      </w:r>
    </w:p>
    <w:p w:rsidR="00BC5ABC" w:rsidRPr="00720790" w:rsidRDefault="00647522" w:rsidP="00720790">
      <w:pPr>
        <w:pStyle w:val="Normal8"/>
        <w:tabs>
          <w:tab w:val="left" w:pos="5000"/>
        </w:tabs>
        <w:spacing w:line="264" w:lineRule="auto"/>
        <w:jc w:val="both"/>
      </w:pPr>
      <w:r w:rsidRPr="00720790">
        <w:rPr>
          <w:b/>
        </w:rPr>
        <w:t xml:space="preserve">    A. </w:t>
      </w:r>
      <w:r w:rsidRPr="00720790">
        <w:t>Giá cả hàng hóa dịch vụ.</w:t>
      </w:r>
      <w:r w:rsidRPr="00720790">
        <w:tab/>
      </w:r>
      <w:r w:rsidRPr="00720790">
        <w:rPr>
          <w:b/>
        </w:rPr>
        <w:t xml:space="preserve">    B. </w:t>
      </w:r>
      <w:r w:rsidRPr="00720790">
        <w:t>Sự gia tăng dân số.</w:t>
      </w:r>
    </w:p>
    <w:p w:rsidR="00BC5ABC" w:rsidRPr="00720790" w:rsidRDefault="00647522" w:rsidP="00720790">
      <w:pPr>
        <w:pStyle w:val="Normal9"/>
        <w:tabs>
          <w:tab w:val="left" w:pos="5000"/>
        </w:tabs>
        <w:spacing w:line="264" w:lineRule="auto"/>
      </w:pPr>
      <w:r w:rsidRPr="00720790">
        <w:rPr>
          <w:b/>
        </w:rPr>
        <w:t xml:space="preserve">    C. </w:t>
      </w:r>
      <w:r w:rsidRPr="00720790">
        <w:t>Trình độ công nghệ sản xuất.</w:t>
      </w:r>
      <w:r w:rsidRPr="00720790">
        <w:tab/>
      </w:r>
      <w:r w:rsidRPr="00720790">
        <w:rPr>
          <w:b/>
        </w:rPr>
        <w:t xml:space="preserve">    D. </w:t>
      </w:r>
      <w:r w:rsidRPr="00720790">
        <w:t>Sở thích của người tiêu dùng.</w:t>
      </w:r>
    </w:p>
    <w:p w:rsidR="00BC5ABC" w:rsidRPr="00720790" w:rsidRDefault="00647522" w:rsidP="00720790">
      <w:pPr>
        <w:pStyle w:val="Normal10"/>
        <w:spacing w:line="264" w:lineRule="auto"/>
        <w:jc w:val="both"/>
      </w:pPr>
      <w:r w:rsidRPr="00720790">
        <w:rPr>
          <w:b/>
        </w:rPr>
        <w:t xml:space="preserve">Câu 4: </w:t>
      </w:r>
      <w:r w:rsidRPr="00720790">
        <w:t>Chỉ tiêu nào sau đây của tăng trưởng kinh tế là thước đo thu nhập của một nền kinh tế?</w:t>
      </w:r>
    </w:p>
    <w:p w:rsidR="00BC5ABC" w:rsidRPr="00720790" w:rsidRDefault="00647522" w:rsidP="00720790">
      <w:pPr>
        <w:pStyle w:val="Normal11"/>
        <w:tabs>
          <w:tab w:val="left" w:pos="2500"/>
          <w:tab w:val="left" w:pos="5000"/>
          <w:tab w:val="left" w:pos="7500"/>
        </w:tabs>
        <w:spacing w:line="264" w:lineRule="auto"/>
      </w:pPr>
      <w:r w:rsidRPr="00720790">
        <w:rPr>
          <w:b/>
        </w:rPr>
        <w:t xml:space="preserve">    A. </w:t>
      </w:r>
      <w:r w:rsidRPr="00720790">
        <w:t>GNI/người.</w:t>
      </w:r>
      <w:r w:rsidRPr="00720790">
        <w:tab/>
      </w:r>
      <w:r w:rsidRPr="00720790">
        <w:rPr>
          <w:b/>
        </w:rPr>
        <w:t xml:space="preserve">    B. </w:t>
      </w:r>
      <w:r w:rsidRPr="00720790">
        <w:t>GDP/người.</w:t>
      </w:r>
      <w:r w:rsidRPr="00720790">
        <w:tab/>
      </w:r>
      <w:r w:rsidRPr="00720790">
        <w:rPr>
          <w:b/>
        </w:rPr>
        <w:t xml:space="preserve">    C. </w:t>
      </w:r>
      <w:r w:rsidRPr="00720790">
        <w:t>GNI.</w:t>
      </w:r>
      <w:r w:rsidRPr="00720790">
        <w:tab/>
      </w:r>
      <w:r w:rsidRPr="00720790">
        <w:rPr>
          <w:b/>
        </w:rPr>
        <w:t xml:space="preserve">    D. </w:t>
      </w:r>
      <w:r w:rsidRPr="00720790">
        <w:t>GDP.</w:t>
      </w:r>
    </w:p>
    <w:p w:rsidR="00BC5ABC" w:rsidRPr="00720790" w:rsidRDefault="00647522" w:rsidP="00720790">
      <w:pPr>
        <w:pStyle w:val="BodyText"/>
        <w:spacing w:line="264" w:lineRule="auto"/>
        <w:ind w:left="0"/>
        <w:jc w:val="both"/>
        <w:rPr>
          <w:spacing w:val="-4"/>
          <w:sz w:val="24"/>
          <w:szCs w:val="24"/>
          <w:lang w:val="vi-VN"/>
        </w:rPr>
      </w:pPr>
      <w:r w:rsidRPr="00720790">
        <w:rPr>
          <w:b/>
          <w:spacing w:val="-4"/>
          <w:sz w:val="24"/>
          <w:szCs w:val="24"/>
        </w:rPr>
        <w:t xml:space="preserve">Câu 5: </w:t>
      </w:r>
      <w:r w:rsidRPr="00720790">
        <w:rPr>
          <w:spacing w:val="-4"/>
          <w:sz w:val="24"/>
          <w:szCs w:val="24"/>
          <w:lang w:val="en-US"/>
        </w:rPr>
        <w:t xml:space="preserve">Nội dung </w:t>
      </w:r>
      <w:r w:rsidRPr="00720790">
        <w:rPr>
          <w:spacing w:val="-4"/>
          <w:sz w:val="24"/>
          <w:szCs w:val="24"/>
          <w:lang w:val="vi-VN"/>
        </w:rPr>
        <w:t xml:space="preserve">nào sau đây </w:t>
      </w:r>
      <w:r w:rsidRPr="00720790">
        <w:rPr>
          <w:b/>
          <w:bCs/>
          <w:spacing w:val="-4"/>
          <w:sz w:val="24"/>
          <w:szCs w:val="24"/>
          <w:lang w:val="vi-VN"/>
        </w:rPr>
        <w:t>không</w:t>
      </w:r>
      <w:r w:rsidRPr="00720790">
        <w:rPr>
          <w:spacing w:val="-4"/>
          <w:sz w:val="24"/>
          <w:szCs w:val="24"/>
          <w:lang w:val="vi-VN"/>
        </w:rPr>
        <w:t xml:space="preserve"> </w:t>
      </w:r>
      <w:r w:rsidRPr="00720790">
        <w:rPr>
          <w:spacing w:val="-4"/>
          <w:sz w:val="24"/>
          <w:szCs w:val="24"/>
          <w:lang w:val="en-US"/>
        </w:rPr>
        <w:t>thể hiện</w:t>
      </w:r>
      <w:r w:rsidRPr="00720790">
        <w:rPr>
          <w:spacing w:val="-4"/>
          <w:sz w:val="24"/>
          <w:szCs w:val="24"/>
          <w:lang w:val="vi-VN"/>
        </w:rPr>
        <w:t xml:space="preserve"> </w:t>
      </w:r>
      <w:r w:rsidRPr="00720790">
        <w:rPr>
          <w:spacing w:val="-4"/>
          <w:sz w:val="24"/>
          <w:szCs w:val="24"/>
          <w:lang w:val="en-US"/>
        </w:rPr>
        <w:t>sự cần thiết của hội nhập kinh tế quốc tế đối với mỗi quốc gia</w:t>
      </w:r>
      <w:r w:rsidRPr="00720790">
        <w:rPr>
          <w:spacing w:val="-4"/>
          <w:sz w:val="24"/>
          <w:szCs w:val="24"/>
          <w:lang w:val="vi-VN"/>
        </w:rPr>
        <w:t>?</w:t>
      </w:r>
    </w:p>
    <w:p w:rsidR="00BC5ABC" w:rsidRPr="00720790" w:rsidRDefault="00647522" w:rsidP="00720790">
      <w:pPr>
        <w:pStyle w:val="BodyText0"/>
        <w:spacing w:line="264" w:lineRule="auto"/>
        <w:ind w:left="0"/>
        <w:jc w:val="both"/>
        <w:rPr>
          <w:sz w:val="24"/>
          <w:szCs w:val="24"/>
          <w:lang w:val="en-US"/>
        </w:rPr>
      </w:pPr>
      <w:r w:rsidRPr="00720790">
        <w:rPr>
          <w:b/>
          <w:sz w:val="24"/>
          <w:szCs w:val="24"/>
        </w:rPr>
        <w:t xml:space="preserve">    A. </w:t>
      </w:r>
      <w:r w:rsidRPr="00720790">
        <w:rPr>
          <w:sz w:val="24"/>
          <w:szCs w:val="24"/>
          <w:lang w:val="en-US"/>
        </w:rPr>
        <w:t xml:space="preserve">Giúp mỗi quốc gia mở rộng thị trường. </w:t>
      </w:r>
    </w:p>
    <w:p w:rsidR="00BC5ABC" w:rsidRPr="00720790" w:rsidRDefault="00647522" w:rsidP="00720790">
      <w:pPr>
        <w:pStyle w:val="Normal14"/>
        <w:spacing w:line="264" w:lineRule="auto"/>
      </w:pPr>
      <w:r w:rsidRPr="00720790">
        <w:rPr>
          <w:b/>
        </w:rPr>
        <w:t xml:space="preserve">    B. </w:t>
      </w:r>
      <w:r w:rsidRPr="00720790">
        <w:t>Tạo ra nhiều việc làm cho người dân.</w:t>
      </w:r>
    </w:p>
    <w:p w:rsidR="00BC5ABC" w:rsidRPr="00720790" w:rsidRDefault="00647522" w:rsidP="00720790">
      <w:pPr>
        <w:pStyle w:val="Normal15"/>
        <w:spacing w:line="264" w:lineRule="auto"/>
      </w:pPr>
      <w:r w:rsidRPr="00720790">
        <w:rPr>
          <w:b/>
        </w:rPr>
        <w:t xml:space="preserve">    C. </w:t>
      </w:r>
      <w:r w:rsidRPr="00720790">
        <w:t>Tạo cơ hội tiếp cận nguồn vốn từ bên ngoài.</w:t>
      </w:r>
      <w:r w:rsidRPr="00720790">
        <w:tab/>
      </w:r>
    </w:p>
    <w:p w:rsidR="00BC5ABC" w:rsidRPr="00720790" w:rsidRDefault="00647522" w:rsidP="00720790">
      <w:pPr>
        <w:pStyle w:val="BodyText1"/>
        <w:spacing w:line="264" w:lineRule="auto"/>
        <w:ind w:left="0"/>
        <w:jc w:val="both"/>
        <w:rPr>
          <w:sz w:val="24"/>
          <w:szCs w:val="24"/>
          <w:lang w:val="en-US"/>
        </w:rPr>
      </w:pPr>
      <w:r w:rsidRPr="00720790">
        <w:rPr>
          <w:b/>
          <w:sz w:val="24"/>
          <w:szCs w:val="24"/>
        </w:rPr>
        <w:t xml:space="preserve">    D. </w:t>
      </w:r>
      <w:r w:rsidRPr="00720790">
        <w:rPr>
          <w:sz w:val="24"/>
          <w:szCs w:val="24"/>
          <w:lang w:val="en-US"/>
        </w:rPr>
        <w:t xml:space="preserve">Đảm bảo ổn định sự gia tăng khoảng cách giàu, nghèo. </w:t>
      </w:r>
    </w:p>
    <w:p w:rsidR="00BC5ABC" w:rsidRPr="00720790" w:rsidRDefault="00647522" w:rsidP="00720790">
      <w:pPr>
        <w:pStyle w:val="Normal17"/>
        <w:spacing w:line="264" w:lineRule="auto"/>
        <w:jc w:val="both"/>
        <w:rPr>
          <w:spacing w:val="2"/>
          <w:shd w:val="clear" w:color="auto" w:fill="FFFFFF"/>
        </w:rPr>
      </w:pPr>
      <w:r w:rsidRPr="00720790">
        <w:rPr>
          <w:b/>
        </w:rPr>
        <w:t xml:space="preserve">Câu 6: </w:t>
      </w:r>
      <w:r w:rsidRPr="00720790">
        <w:rPr>
          <w:spacing w:val="2"/>
          <w:shd w:val="clear" w:color="auto" w:fill="FFFFFF"/>
        </w:rPr>
        <w:t>Hành vi nào sau đây vi phạm quyền tố cáo của công dân?</w:t>
      </w:r>
    </w:p>
    <w:p w:rsidR="00BC5ABC" w:rsidRPr="00720790" w:rsidRDefault="00647522" w:rsidP="00720790">
      <w:pPr>
        <w:pStyle w:val="Normal18"/>
        <w:spacing w:line="264" w:lineRule="auto"/>
        <w:jc w:val="both"/>
        <w:rPr>
          <w:spacing w:val="2"/>
          <w:shd w:val="clear" w:color="auto" w:fill="FFFFFF"/>
        </w:rPr>
      </w:pPr>
      <w:r w:rsidRPr="00720790">
        <w:rPr>
          <w:b/>
        </w:rPr>
        <w:t xml:space="preserve">    A. </w:t>
      </w:r>
      <w:r w:rsidRPr="00720790">
        <w:rPr>
          <w:spacing w:val="2"/>
          <w:shd w:val="clear" w:color="auto" w:fill="FFFFFF"/>
        </w:rPr>
        <w:t>Công khai danh tính, thông tin cá nhân của người tố cáo.</w:t>
      </w:r>
    </w:p>
    <w:p w:rsidR="00BC5ABC" w:rsidRPr="00720790" w:rsidRDefault="00647522" w:rsidP="00720790">
      <w:pPr>
        <w:pStyle w:val="Normal19"/>
        <w:spacing w:line="264" w:lineRule="auto"/>
        <w:jc w:val="both"/>
        <w:rPr>
          <w:color w:val="000000"/>
          <w:shd w:val="clear" w:color="auto" w:fill="FFFFFF"/>
        </w:rPr>
      </w:pPr>
      <w:r w:rsidRPr="00720790">
        <w:rPr>
          <w:b/>
        </w:rPr>
        <w:t xml:space="preserve">    B. </w:t>
      </w:r>
      <w:r w:rsidRPr="00720790">
        <w:rPr>
          <w:color w:val="000000"/>
          <w:shd w:val="clear" w:color="auto" w:fill="FFFFFF"/>
        </w:rPr>
        <w:t>Gia hạn giải quyết tố cáo theo quy định của pháp luật.</w:t>
      </w:r>
    </w:p>
    <w:p w:rsidR="00BC5ABC" w:rsidRPr="00720790" w:rsidRDefault="00647522" w:rsidP="00720790">
      <w:pPr>
        <w:pStyle w:val="Normal20"/>
        <w:spacing w:line="264" w:lineRule="auto"/>
        <w:jc w:val="both"/>
        <w:rPr>
          <w:color w:val="000000"/>
          <w:shd w:val="clear" w:color="auto" w:fill="FFFFFF"/>
        </w:rPr>
      </w:pPr>
      <w:r w:rsidRPr="00720790">
        <w:rPr>
          <w:b/>
        </w:rPr>
        <w:t xml:space="preserve">    C. </w:t>
      </w:r>
      <w:r w:rsidRPr="00720790">
        <w:rPr>
          <w:spacing w:val="2"/>
          <w:shd w:val="clear" w:color="auto" w:fill="FFFFFF"/>
        </w:rPr>
        <w:t>Thông báo về việc thụ lý, không thụ lý tố cáo</w:t>
      </w:r>
      <w:r w:rsidRPr="00720790">
        <w:rPr>
          <w:color w:val="000000"/>
          <w:shd w:val="clear" w:color="auto" w:fill="FFFFFF"/>
        </w:rPr>
        <w:t>.</w:t>
      </w:r>
    </w:p>
    <w:p w:rsidR="00BC5ABC" w:rsidRPr="00720790" w:rsidRDefault="00647522" w:rsidP="00720790">
      <w:pPr>
        <w:pStyle w:val="Normal21"/>
        <w:spacing w:line="264" w:lineRule="auto"/>
        <w:jc w:val="both"/>
        <w:rPr>
          <w:color w:val="212529"/>
          <w:shd w:val="clear" w:color="auto" w:fill="FFFFFF"/>
        </w:rPr>
      </w:pPr>
      <w:r w:rsidRPr="00720790">
        <w:rPr>
          <w:b/>
        </w:rPr>
        <w:t xml:space="preserve">    D. </w:t>
      </w:r>
      <w:r w:rsidRPr="00720790">
        <w:rPr>
          <w:color w:val="000000"/>
          <w:shd w:val="clear" w:color="auto" w:fill="FFFFFF"/>
        </w:rPr>
        <w:t xml:space="preserve">Đề nghị cơ quan có thẩm quyền áp dụng các biện pháp bảo vệ người tố cáo. </w:t>
      </w:r>
    </w:p>
    <w:p w:rsidR="00BC5ABC" w:rsidRPr="00720790" w:rsidRDefault="00647522" w:rsidP="00720790">
      <w:pPr>
        <w:pStyle w:val="Normal22"/>
        <w:spacing w:line="264" w:lineRule="auto"/>
        <w:jc w:val="both"/>
        <w:rPr>
          <w:color w:val="000000"/>
        </w:rPr>
      </w:pPr>
      <w:r w:rsidRPr="00720790">
        <w:rPr>
          <w:b/>
        </w:rPr>
        <w:t xml:space="preserve">Câu 7: </w:t>
      </w:r>
      <w:r w:rsidRPr="00720790">
        <w:rPr>
          <w:color w:val="000000"/>
        </w:rPr>
        <w:t xml:space="preserve">Đối với sự phát triển kinh tế, tiêu dùng </w:t>
      </w:r>
      <w:r w:rsidRPr="00720790">
        <w:rPr>
          <w:b/>
          <w:color w:val="000000"/>
        </w:rPr>
        <w:t>không</w:t>
      </w:r>
      <w:r w:rsidRPr="00720790">
        <w:rPr>
          <w:color w:val="000000"/>
        </w:rPr>
        <w:t xml:space="preserve"> có vai trò nào sau đây?</w:t>
      </w:r>
    </w:p>
    <w:p w:rsidR="00BC5ABC" w:rsidRPr="00720790" w:rsidRDefault="00647522" w:rsidP="00720790">
      <w:pPr>
        <w:pStyle w:val="Normal23"/>
        <w:spacing w:line="264" w:lineRule="auto"/>
        <w:jc w:val="both"/>
        <w:rPr>
          <w:color w:val="000000"/>
        </w:rPr>
      </w:pPr>
      <w:r w:rsidRPr="00720790">
        <w:rPr>
          <w:b/>
        </w:rPr>
        <w:t xml:space="preserve">    A. </w:t>
      </w:r>
      <w:r w:rsidRPr="00720790">
        <w:rPr>
          <w:color w:val="000000"/>
        </w:rPr>
        <w:t>Định hướng cho hoạt động sản xuất, kinh doanh.</w:t>
      </w:r>
    </w:p>
    <w:p w:rsidR="00BC5ABC" w:rsidRPr="00720790" w:rsidRDefault="00647522" w:rsidP="00720790">
      <w:pPr>
        <w:pStyle w:val="Normal24"/>
        <w:spacing w:line="264" w:lineRule="auto"/>
        <w:jc w:val="both"/>
        <w:rPr>
          <w:color w:val="000000"/>
        </w:rPr>
      </w:pPr>
      <w:r w:rsidRPr="00720790">
        <w:rPr>
          <w:b/>
        </w:rPr>
        <w:t xml:space="preserve">    B. </w:t>
      </w:r>
      <w:r w:rsidRPr="00720790">
        <w:rPr>
          <w:color w:val="000000"/>
        </w:rPr>
        <w:t>Mang lại lợi nhuận cho các nhà sản xuất.</w:t>
      </w:r>
    </w:p>
    <w:p w:rsidR="00BC5ABC" w:rsidRPr="00720790" w:rsidRDefault="00647522" w:rsidP="00720790">
      <w:pPr>
        <w:pStyle w:val="Normal25"/>
        <w:spacing w:line="264" w:lineRule="auto"/>
      </w:pPr>
      <w:r w:rsidRPr="00720790">
        <w:rPr>
          <w:b/>
        </w:rPr>
        <w:t xml:space="preserve">    C. </w:t>
      </w:r>
      <w:r w:rsidRPr="00720790">
        <w:rPr>
          <w:color w:val="000000"/>
        </w:rPr>
        <w:t>Là động lực thúc đẩy nền kinh tế phát triển.</w:t>
      </w:r>
    </w:p>
    <w:p w:rsidR="00BC5ABC" w:rsidRPr="00720790" w:rsidRDefault="00647522" w:rsidP="00720790">
      <w:pPr>
        <w:pStyle w:val="Normal26"/>
        <w:spacing w:line="264" w:lineRule="auto"/>
      </w:pPr>
      <w:r w:rsidRPr="00720790">
        <w:rPr>
          <w:b/>
        </w:rPr>
        <w:t xml:space="preserve">    D. </w:t>
      </w:r>
      <w:r w:rsidRPr="00720790">
        <w:rPr>
          <w:color w:val="000000"/>
        </w:rPr>
        <w:t>Giữ gìn các giá trị truyền thống về tiêu dùng.</w:t>
      </w:r>
    </w:p>
    <w:p w:rsidR="00BC5ABC" w:rsidRPr="00720790" w:rsidRDefault="00647522" w:rsidP="00720790">
      <w:pPr>
        <w:pStyle w:val="Normal27"/>
        <w:spacing w:line="264" w:lineRule="auto"/>
        <w:jc w:val="both"/>
      </w:pPr>
      <w:r w:rsidRPr="00720790">
        <w:rPr>
          <w:b/>
        </w:rPr>
        <w:t xml:space="preserve">Câu 8: </w:t>
      </w:r>
      <w:r w:rsidRPr="00720790">
        <w:t xml:space="preserve">Nội dung nào sau đây </w:t>
      </w:r>
      <w:r w:rsidRPr="00720790">
        <w:rPr>
          <w:b/>
        </w:rPr>
        <w:t xml:space="preserve">không </w:t>
      </w:r>
      <w:r w:rsidRPr="00720790">
        <w:t>phải là vai trò của tăng trưởng và phát triển kinh tế?</w:t>
      </w:r>
    </w:p>
    <w:p w:rsidR="00BC5ABC" w:rsidRPr="00720790" w:rsidRDefault="00647522" w:rsidP="00720790">
      <w:pPr>
        <w:pStyle w:val="Normal28"/>
        <w:spacing w:line="264" w:lineRule="auto"/>
        <w:jc w:val="both"/>
      </w:pPr>
      <w:r w:rsidRPr="00720790">
        <w:rPr>
          <w:b/>
        </w:rPr>
        <w:t xml:space="preserve">    A. </w:t>
      </w:r>
      <w:r w:rsidRPr="00720790">
        <w:t>Là tiền đề vật chất củng cố an ninh, quốc phòng.</w:t>
      </w:r>
    </w:p>
    <w:p w:rsidR="00BC5ABC" w:rsidRPr="00720790" w:rsidRDefault="00647522" w:rsidP="00720790">
      <w:pPr>
        <w:pStyle w:val="Normal29"/>
        <w:spacing w:line="264" w:lineRule="auto"/>
        <w:jc w:val="both"/>
      </w:pPr>
      <w:r w:rsidRPr="00720790">
        <w:rPr>
          <w:b/>
        </w:rPr>
        <w:t xml:space="preserve">    B. </w:t>
      </w:r>
      <w:r w:rsidRPr="00720790">
        <w:t>Động lực thúc đẩy sự gia tăng dân số.</w:t>
      </w:r>
    </w:p>
    <w:p w:rsidR="00BC5ABC" w:rsidRPr="00720790" w:rsidRDefault="00647522" w:rsidP="00720790">
      <w:pPr>
        <w:pStyle w:val="Normal30"/>
        <w:spacing w:line="264" w:lineRule="auto"/>
        <w:jc w:val="both"/>
      </w:pPr>
      <w:r w:rsidRPr="00720790">
        <w:rPr>
          <w:b/>
        </w:rPr>
        <w:t xml:space="preserve">    C. </w:t>
      </w:r>
      <w:r w:rsidRPr="00720790">
        <w:t>Tăng uy tín và vai trò quản lý nhà nước.</w:t>
      </w:r>
    </w:p>
    <w:p w:rsidR="00BC5ABC" w:rsidRPr="00720790" w:rsidRDefault="00647522" w:rsidP="00720790">
      <w:pPr>
        <w:pStyle w:val="Normal31"/>
        <w:spacing w:line="264" w:lineRule="auto"/>
        <w:jc w:val="both"/>
      </w:pPr>
      <w:r w:rsidRPr="00720790">
        <w:rPr>
          <w:b/>
        </w:rPr>
        <w:t xml:space="preserve">    D. </w:t>
      </w:r>
      <w:r w:rsidRPr="00720790">
        <w:t>Điều kiện tiên quyết để khắc phục sự tụt hậu.</w:t>
      </w:r>
    </w:p>
    <w:p w:rsidR="00415BE4" w:rsidRPr="00720790" w:rsidRDefault="002C3320" w:rsidP="00720790">
      <w:pPr>
        <w:spacing w:line="264" w:lineRule="auto"/>
        <w:rPr>
          <w:rFonts w:eastAsia="Times New Roman" w:cs="Times New Roman"/>
          <w:b/>
          <w:i/>
          <w:sz w:val="24"/>
          <w:szCs w:val="24"/>
        </w:rPr>
      </w:pPr>
      <w:r w:rsidRPr="00720790">
        <w:rPr>
          <w:rFonts w:eastAsia="Times New Roman" w:cs="Times New Roman"/>
          <w:b/>
          <w:i/>
          <w:sz w:val="24"/>
          <w:szCs w:val="24"/>
        </w:rPr>
        <w:t>Đọc thông tin trả lời câu hỏi 9,10</w:t>
      </w:r>
    </w:p>
    <w:p w:rsidR="00DC1EC7" w:rsidRPr="00720790" w:rsidRDefault="00647522" w:rsidP="00B312C1">
      <w:pPr>
        <w:pStyle w:val="Normal33"/>
        <w:spacing w:line="264" w:lineRule="auto"/>
        <w:ind w:firstLine="720"/>
        <w:jc w:val="both"/>
      </w:pPr>
      <w:r w:rsidRPr="00720790">
        <w:t xml:space="preserve">Một trong những giá trị cốt lõi mà công ty sữa T theo đuổi là vì sức khỏe cộng đồng, nên Công ty T luôn tập trung vào sản phẩm và kiên định con đường phát triển bền vững để từ đó gặt hái thành công, trở thành một “chuyên gia dinh dưỡng” cho người Việt. Bằng những hành động mang tính cách </w:t>
      </w:r>
      <w:r w:rsidRPr="00720790">
        <w:lastRenderedPageBreak/>
        <w:t>mạng như cách mạng sữa tươi sạch, cách mạng hữu cơ, cách mạng sản phẩm đồ uống không dùng đường…đã đáp ứng được nhu cầu, tâm lý của người tiêu dùng góp phần cân chỉnh thói quen tiêu dùng theo hướng lành mạnh hơn, tốt cho sức khỏe.</w:t>
      </w:r>
    </w:p>
    <w:p w:rsidR="00DC1EC7" w:rsidRPr="00720790" w:rsidRDefault="002C3320" w:rsidP="00720790">
      <w:pPr>
        <w:pStyle w:val="Normal34"/>
        <w:spacing w:line="264" w:lineRule="auto"/>
        <w:jc w:val="both"/>
        <w:rPr>
          <w:spacing w:val="-6"/>
        </w:rPr>
      </w:pPr>
      <w:r w:rsidRPr="00720790">
        <w:rPr>
          <w:b/>
          <w:spacing w:val="-6"/>
        </w:rPr>
        <w:t>Câu</w:t>
      </w:r>
      <w:r w:rsidR="00647522" w:rsidRPr="00720790">
        <w:rPr>
          <w:b/>
          <w:spacing w:val="-6"/>
        </w:rPr>
        <w:t xml:space="preserve"> 9: </w:t>
      </w:r>
      <w:r w:rsidR="00647522" w:rsidRPr="00720790">
        <w:rPr>
          <w:spacing w:val="-6"/>
        </w:rPr>
        <w:t>Việc làm của công ty T trong thông tin trên biểu hiện phẩm chất nào sau đây của đạo đức kinh doanh?</w:t>
      </w:r>
    </w:p>
    <w:p w:rsidR="00DC1EC7" w:rsidRPr="00720790" w:rsidRDefault="00647522" w:rsidP="00720790">
      <w:pPr>
        <w:pStyle w:val="Normal35"/>
        <w:spacing w:line="264" w:lineRule="auto"/>
      </w:pPr>
      <w:r w:rsidRPr="00720790">
        <w:rPr>
          <w:b/>
        </w:rPr>
        <w:t xml:space="preserve">    A. </w:t>
      </w:r>
      <w:r w:rsidRPr="00720790">
        <w:t>Đảm bảo nguyên tắc công bằng trong kinh doanh.</w:t>
      </w:r>
    </w:p>
    <w:p w:rsidR="00DC1EC7" w:rsidRPr="00720790" w:rsidRDefault="00647522" w:rsidP="00720790">
      <w:pPr>
        <w:pStyle w:val="Normal36"/>
        <w:spacing w:line="264" w:lineRule="auto"/>
        <w:jc w:val="both"/>
      </w:pPr>
      <w:r w:rsidRPr="00720790">
        <w:rPr>
          <w:b/>
        </w:rPr>
        <w:t xml:space="preserve">    B. </w:t>
      </w:r>
      <w:r w:rsidRPr="00720790">
        <w:t>Thực hiện tốt trách nhiệm xã hội của doanh nghiệp.</w:t>
      </w:r>
    </w:p>
    <w:p w:rsidR="00DC1EC7" w:rsidRPr="00720790" w:rsidRDefault="00647522" w:rsidP="00720790">
      <w:pPr>
        <w:pStyle w:val="Normal37"/>
        <w:spacing w:line="264" w:lineRule="auto"/>
        <w:jc w:val="both"/>
      </w:pPr>
      <w:r w:rsidRPr="00720790">
        <w:rPr>
          <w:b/>
        </w:rPr>
        <w:t xml:space="preserve">    C. </w:t>
      </w:r>
      <w:r w:rsidRPr="00720790">
        <w:t>Tôn trọng và hợp tác cùng các đối thủ cạnh tranh.</w:t>
      </w:r>
    </w:p>
    <w:p w:rsidR="00DC1EC7" w:rsidRPr="00720790" w:rsidRDefault="00647522" w:rsidP="00720790">
      <w:pPr>
        <w:pStyle w:val="Normal38"/>
        <w:spacing w:line="264" w:lineRule="auto"/>
      </w:pPr>
      <w:r w:rsidRPr="00720790">
        <w:rPr>
          <w:b/>
        </w:rPr>
        <w:t xml:space="preserve">    D. </w:t>
      </w:r>
      <w:r w:rsidRPr="00720790">
        <w:t>Luôn mang lại lợi ích cho người lao động.</w:t>
      </w:r>
    </w:p>
    <w:p w:rsidR="00DC1EC7" w:rsidRPr="00720790" w:rsidRDefault="002C3320" w:rsidP="00720790">
      <w:pPr>
        <w:pStyle w:val="Normal39"/>
        <w:spacing w:line="264" w:lineRule="auto"/>
        <w:jc w:val="both"/>
        <w:rPr>
          <w:spacing w:val="-6"/>
        </w:rPr>
      </w:pPr>
      <w:r w:rsidRPr="00720790">
        <w:rPr>
          <w:b/>
          <w:spacing w:val="-6"/>
        </w:rPr>
        <w:t xml:space="preserve">Câu </w:t>
      </w:r>
      <w:r w:rsidR="00647522" w:rsidRPr="00720790">
        <w:rPr>
          <w:b/>
          <w:spacing w:val="-6"/>
        </w:rPr>
        <w:t xml:space="preserve">10: </w:t>
      </w:r>
      <w:r w:rsidR="00647522" w:rsidRPr="00720790">
        <w:rPr>
          <w:spacing w:val="-6"/>
        </w:rPr>
        <w:t>Từ thông tin trên, việc thực hiện đạo đức kinh doanh đã đem lại lợi ích nào sau đây cho doanh nghiệp?</w:t>
      </w:r>
    </w:p>
    <w:p w:rsidR="00DC1EC7" w:rsidRPr="00720790" w:rsidRDefault="00647522" w:rsidP="00720790">
      <w:pPr>
        <w:pStyle w:val="Normal40"/>
        <w:spacing w:line="264" w:lineRule="auto"/>
      </w:pPr>
      <w:r w:rsidRPr="00720790">
        <w:rPr>
          <w:b/>
        </w:rPr>
        <w:t xml:space="preserve">    A. </w:t>
      </w:r>
      <w:r w:rsidRPr="00720790">
        <w:t>Đưa ra được các cuộc cách mạng trong kinh doanh.</w:t>
      </w:r>
    </w:p>
    <w:p w:rsidR="00DC1EC7" w:rsidRPr="00720790" w:rsidRDefault="00647522" w:rsidP="00720790">
      <w:pPr>
        <w:pStyle w:val="Normal41"/>
        <w:spacing w:line="264" w:lineRule="auto"/>
      </w:pPr>
      <w:r w:rsidRPr="00720790">
        <w:rPr>
          <w:b/>
        </w:rPr>
        <w:t xml:space="preserve">    B. </w:t>
      </w:r>
      <w:r w:rsidRPr="00720790">
        <w:t>Thực hiện công bằng và đảm bảo bí mật trong kinh doanh.</w:t>
      </w:r>
    </w:p>
    <w:p w:rsidR="00DC1EC7" w:rsidRPr="00720790" w:rsidRDefault="00647522" w:rsidP="00720790">
      <w:pPr>
        <w:pStyle w:val="Normal42"/>
        <w:spacing w:line="264" w:lineRule="auto"/>
      </w:pPr>
      <w:r w:rsidRPr="00720790">
        <w:rPr>
          <w:b/>
        </w:rPr>
        <w:t xml:space="preserve">    C. </w:t>
      </w:r>
      <w:r w:rsidRPr="00720790">
        <w:t>Nâng cao chất lượng và uy tín của doanh nghiệp.</w:t>
      </w:r>
    </w:p>
    <w:p w:rsidR="00DC1EC7" w:rsidRPr="00720790" w:rsidRDefault="00647522" w:rsidP="00720790">
      <w:pPr>
        <w:pStyle w:val="Normal43"/>
        <w:spacing w:line="264" w:lineRule="auto"/>
      </w:pPr>
      <w:r w:rsidRPr="00720790">
        <w:rPr>
          <w:b/>
        </w:rPr>
        <w:t xml:space="preserve">    D. </w:t>
      </w:r>
      <w:r w:rsidRPr="00720790">
        <w:t>Giành lấy các điều kiện thuận lợi trong sản xuất.</w:t>
      </w:r>
    </w:p>
    <w:p w:rsidR="002C3320" w:rsidRPr="00720790" w:rsidRDefault="002C3320" w:rsidP="00720790">
      <w:pPr>
        <w:spacing w:line="264" w:lineRule="auto"/>
        <w:rPr>
          <w:rFonts w:eastAsia="Times New Roman" w:cs="Times New Roman"/>
          <w:b/>
          <w:i/>
          <w:sz w:val="24"/>
          <w:szCs w:val="24"/>
        </w:rPr>
      </w:pPr>
      <w:r w:rsidRPr="00720790">
        <w:rPr>
          <w:rFonts w:eastAsia="Times New Roman" w:cs="Times New Roman"/>
          <w:b/>
          <w:i/>
          <w:sz w:val="24"/>
          <w:szCs w:val="24"/>
        </w:rPr>
        <w:t>Đọc thông tin trả lời câu hỏi 11,12</w:t>
      </w:r>
    </w:p>
    <w:p w:rsidR="00DC1EC7" w:rsidRPr="00720790" w:rsidRDefault="00647522" w:rsidP="00B312C1">
      <w:pPr>
        <w:pStyle w:val="Normal45"/>
        <w:spacing w:line="264" w:lineRule="auto"/>
        <w:ind w:firstLine="720"/>
        <w:jc w:val="both"/>
      </w:pPr>
      <w:r w:rsidRPr="00720790">
        <w:t>Nhiệm kỳ Quốc hội khoá XV có 151 nữ đại biểu Quốc hội, chiếm 30,26%. Tỷ lệ phụ nữ làm chủ doanh nghiệp những năm gần đây tăng đáng kể, hiện tại 31,6%. Nhiều nhà khoa học, nhà hoạt động xã hội là nữ đã thành công trong sự nghiệp, đóng góp ngày càng nhiều cho sự phát triển đất nước. Trong những năm qua, Đảng và Nhà nước thực hiện nhiều bước đột phá về nhận thức và hành động, từ khía cạnh luật pháp, chính sách đến thực tiễn và đạt được nhiều thành tựu quan trọng về bình đẳng giới. Việt Nam được đánh giá là một trong những quốc gia xóa bỏ khoảng cách giới nhanh nhất trong vòng 20 năm qua. Điểm nổi bật trong việc bảo đảm quyền lợi về giới ở Việt Nam là việc hoàn thiện khung luật pháp, chính sách về bình đẳng giới. Nhờ đó đã góp phần cải thiện và đóng góp vào sự phát triển bền vững của xã hội.</w:t>
      </w:r>
    </w:p>
    <w:p w:rsidR="00DC1EC7" w:rsidRPr="00720790" w:rsidRDefault="002C3320" w:rsidP="00720790">
      <w:pPr>
        <w:pStyle w:val="Normal46"/>
        <w:spacing w:line="264" w:lineRule="auto"/>
        <w:jc w:val="both"/>
      </w:pPr>
      <w:r w:rsidRPr="00720790">
        <w:rPr>
          <w:b/>
        </w:rPr>
        <w:t>Câu</w:t>
      </w:r>
      <w:r w:rsidR="00647522" w:rsidRPr="00720790">
        <w:rPr>
          <w:b/>
        </w:rPr>
        <w:t xml:space="preserve"> 11: </w:t>
      </w:r>
      <w:r w:rsidR="00647522" w:rsidRPr="00720790">
        <w:t>Việc tăng tỷ lệ phụ nữ làm chủ doanh nghiệp những năm gần đây ở thông tin trên phản ánh thành tựu bình đẳng giới trong lĩnh vực</w:t>
      </w:r>
    </w:p>
    <w:p w:rsidR="00DC1EC7" w:rsidRPr="00720790" w:rsidRDefault="00647522" w:rsidP="00720790">
      <w:pPr>
        <w:pStyle w:val="Normal47"/>
        <w:tabs>
          <w:tab w:val="left" w:pos="2500"/>
          <w:tab w:val="left" w:pos="5000"/>
          <w:tab w:val="left" w:pos="7500"/>
        </w:tabs>
        <w:spacing w:line="264" w:lineRule="auto"/>
      </w:pPr>
      <w:r w:rsidRPr="00720790">
        <w:rPr>
          <w:b/>
        </w:rPr>
        <w:t xml:space="preserve">    A. </w:t>
      </w:r>
      <w:r w:rsidR="00720790">
        <w:t>gia đình.</w:t>
      </w:r>
      <w:r w:rsidR="00720790">
        <w:tab/>
      </w:r>
      <w:r w:rsidRPr="00720790">
        <w:rPr>
          <w:b/>
        </w:rPr>
        <w:t xml:space="preserve"> B. </w:t>
      </w:r>
      <w:r w:rsidR="00720790">
        <w:t>kinh tế.</w:t>
      </w:r>
      <w:r w:rsidR="00720790">
        <w:tab/>
      </w:r>
      <w:r w:rsidRPr="00720790">
        <w:rPr>
          <w:b/>
        </w:rPr>
        <w:t xml:space="preserve">C. </w:t>
      </w:r>
      <w:r w:rsidRPr="00720790">
        <w:t>văn hóa.</w:t>
      </w:r>
      <w:r w:rsidRPr="00720790">
        <w:tab/>
      </w:r>
      <w:r w:rsidRPr="00720790">
        <w:rPr>
          <w:b/>
        </w:rPr>
        <w:t xml:space="preserve">    D. </w:t>
      </w:r>
      <w:r w:rsidRPr="00720790">
        <w:t>xã hội.</w:t>
      </w:r>
    </w:p>
    <w:p w:rsidR="00DC1EC7" w:rsidRPr="00720790" w:rsidRDefault="002C3320" w:rsidP="00720790">
      <w:pPr>
        <w:pStyle w:val="Normal48"/>
        <w:spacing w:line="264" w:lineRule="auto"/>
        <w:jc w:val="both"/>
      </w:pPr>
      <w:r w:rsidRPr="00720790">
        <w:rPr>
          <w:b/>
        </w:rPr>
        <w:t xml:space="preserve">Câu </w:t>
      </w:r>
      <w:r w:rsidR="00647522" w:rsidRPr="00720790">
        <w:rPr>
          <w:b/>
        </w:rPr>
        <w:t xml:space="preserve">12: </w:t>
      </w:r>
      <w:r w:rsidR="00647522" w:rsidRPr="00720790">
        <w:t>Giải pháp nào sau đây có tính đột phá nhằm thực hiện mục tiêu quốc gia về bình đẳng giới ở nước ta được đề cập trong thông tin trên?</w:t>
      </w:r>
    </w:p>
    <w:p w:rsidR="00DC1EC7" w:rsidRPr="00720790" w:rsidRDefault="00647522" w:rsidP="00720790">
      <w:pPr>
        <w:pStyle w:val="Normal49"/>
        <w:spacing w:line="264" w:lineRule="auto"/>
      </w:pPr>
      <w:r w:rsidRPr="00720790">
        <w:rPr>
          <w:b/>
        </w:rPr>
        <w:t xml:space="preserve">    A. </w:t>
      </w:r>
      <w:r w:rsidRPr="00720790">
        <w:t>Tăng tỷ lệ nữ đại biểu Quốc hội.</w:t>
      </w:r>
      <w:r w:rsidR="00720790">
        <w:tab/>
      </w:r>
      <w:r w:rsidR="00720790">
        <w:tab/>
      </w:r>
      <w:r w:rsidRPr="00720790">
        <w:rPr>
          <w:b/>
        </w:rPr>
        <w:t xml:space="preserve">B. </w:t>
      </w:r>
      <w:r w:rsidRPr="00720790">
        <w:t>Thay đổi nhận thức về giới.</w:t>
      </w:r>
    </w:p>
    <w:p w:rsidR="00DC1EC7" w:rsidRPr="00720790" w:rsidRDefault="00647522" w:rsidP="00720790">
      <w:pPr>
        <w:pStyle w:val="Normal51"/>
        <w:spacing w:line="264" w:lineRule="auto"/>
      </w:pPr>
      <w:r w:rsidRPr="00720790">
        <w:rPr>
          <w:b/>
        </w:rPr>
        <w:t xml:space="preserve">    C. </w:t>
      </w:r>
      <w:r w:rsidRPr="00720790">
        <w:t>Xóa bỏ khoảng cách giới nhanh nhất.</w:t>
      </w:r>
      <w:r w:rsidR="00720790">
        <w:tab/>
      </w:r>
      <w:r w:rsidR="00720790">
        <w:tab/>
      </w:r>
      <w:r w:rsidRPr="00720790">
        <w:rPr>
          <w:b/>
        </w:rPr>
        <w:t xml:space="preserve">D. </w:t>
      </w:r>
      <w:r w:rsidRPr="00720790">
        <w:t>Hoàn thiện hệ thống pháp luật.</w:t>
      </w:r>
    </w:p>
    <w:p w:rsidR="002C3320" w:rsidRPr="00720790" w:rsidRDefault="002C3320" w:rsidP="00720790">
      <w:pPr>
        <w:spacing w:line="264" w:lineRule="auto"/>
        <w:rPr>
          <w:rFonts w:eastAsia="Times New Roman" w:cs="Times New Roman"/>
          <w:b/>
          <w:i/>
          <w:sz w:val="24"/>
          <w:szCs w:val="24"/>
        </w:rPr>
      </w:pPr>
      <w:r w:rsidRPr="00720790">
        <w:rPr>
          <w:rFonts w:eastAsia="Times New Roman" w:cs="Times New Roman"/>
          <w:b/>
          <w:i/>
          <w:sz w:val="24"/>
          <w:szCs w:val="24"/>
        </w:rPr>
        <w:t>Đọc thông tin trả lời câu hỏi 13,14</w:t>
      </w:r>
    </w:p>
    <w:p w:rsidR="009A0E87" w:rsidRPr="00720790" w:rsidRDefault="00647522" w:rsidP="00B312C1">
      <w:pPr>
        <w:pStyle w:val="Normal54"/>
        <w:shd w:val="clear" w:color="auto" w:fill="FFFFFF"/>
        <w:spacing w:line="264" w:lineRule="auto"/>
        <w:ind w:firstLine="720"/>
        <w:jc w:val="both"/>
        <w:textAlignment w:val="baseline"/>
        <w:rPr>
          <w:color w:val="000000"/>
        </w:rPr>
      </w:pPr>
      <w:r w:rsidRPr="00720790">
        <w:rPr>
          <w:color w:val="000000"/>
          <w:lang w:val="vi-VN"/>
        </w:rPr>
        <w:t>Việt Nam ngày càng thực sự phát huy vai trò của mình trong việc tham gia sâu rộng vào quá trình liên kết khu vực và thế giới. Là thành viên của Hiệp hội các quốc gia Đông Nam Á, nước ta tham gia tích cực và đóng góp vào quá trình xây dựng Cộng đồng ASEAN, tham gia các tổ chức và diễn đàn khác như Diễn đàn An ninh khu vực (ARF), Cộng đồng kinh tế châu Á - Thái bình dương (APEC)</w:t>
      </w:r>
      <w:r w:rsidRPr="00720790">
        <w:rPr>
          <w:color w:val="000000"/>
        </w:rPr>
        <w:t>,</w:t>
      </w:r>
      <w:r w:rsidRPr="00720790">
        <w:rPr>
          <w:color w:val="000000"/>
          <w:lang w:val="vi-VN"/>
        </w:rPr>
        <w:t xml:space="preserve"> Diễn đàn cấp cao Đông Á (EAS), Cộng đồng Pháp ngữ, Phong trào không liên kết...Nước ta đã tham gia nhiều Hiệp định </w:t>
      </w:r>
      <w:r w:rsidR="0050187B" w:rsidRPr="00720790">
        <w:rPr>
          <w:color w:val="000000"/>
          <w:lang w:val="vi-VN"/>
        </w:rPr>
        <w:t xml:space="preserve">thương mại tự do song phương, </w:t>
      </w:r>
      <w:r w:rsidRPr="00720790">
        <w:rPr>
          <w:color w:val="000000"/>
          <w:lang w:val="vi-VN"/>
        </w:rPr>
        <w:t>khu vực và đang đàm phán các Hiệp định thương mại tự do thế hệ mới, trong đó có Hiệp định đối tác xuyên Thái Bình Dương (</w:t>
      </w:r>
      <w:r w:rsidRPr="00720790">
        <w:rPr>
          <w:color w:val="000000"/>
        </w:rPr>
        <w:t>CP</w:t>
      </w:r>
      <w:r w:rsidRPr="00720790">
        <w:rPr>
          <w:color w:val="000000"/>
          <w:lang w:val="vi-VN"/>
        </w:rPr>
        <w:t xml:space="preserve">TPP) và Hiệp định đối tác hợp tác kinh tế khu vực (RCEP), </w:t>
      </w:r>
      <w:r w:rsidRPr="00720790">
        <w:rPr>
          <w:color w:val="000000"/>
        </w:rPr>
        <w:t>Hiệp định thương mại tự do Việt Nam - Chile (VCFTA), Hiệp định thương mại tự do giữa Việt Nam và khối thương mại tự do châu Âu (EFTA).</w:t>
      </w:r>
    </w:p>
    <w:p w:rsidR="009A0E87" w:rsidRPr="00720790" w:rsidRDefault="002C3320" w:rsidP="00720790">
      <w:pPr>
        <w:pStyle w:val="Normal55"/>
        <w:shd w:val="clear" w:color="auto" w:fill="FFFFFF"/>
        <w:spacing w:line="264" w:lineRule="auto"/>
        <w:jc w:val="both"/>
        <w:textAlignment w:val="baseline"/>
        <w:rPr>
          <w:color w:val="000000"/>
        </w:rPr>
      </w:pPr>
      <w:r w:rsidRPr="00720790">
        <w:rPr>
          <w:b/>
        </w:rPr>
        <w:t xml:space="preserve">Câu </w:t>
      </w:r>
      <w:r w:rsidR="00647522" w:rsidRPr="00720790">
        <w:rPr>
          <w:b/>
        </w:rPr>
        <w:t xml:space="preserve">13: </w:t>
      </w:r>
      <w:r w:rsidR="00647522" w:rsidRPr="00720790">
        <w:rPr>
          <w:color w:val="000000"/>
        </w:rPr>
        <w:t>Hiệp định thương mại tự do giữa Việt Nam với khối thương mại tự do châu Âu (EFTA) được đề cập trong thông tin trên là hội nhập</w:t>
      </w:r>
    </w:p>
    <w:p w:rsidR="009A0E87" w:rsidRPr="00720790" w:rsidRDefault="00647522" w:rsidP="00720790">
      <w:pPr>
        <w:pStyle w:val="Normal56"/>
        <w:tabs>
          <w:tab w:val="left" w:pos="5000"/>
        </w:tabs>
        <w:spacing w:line="264" w:lineRule="auto"/>
      </w:pPr>
      <w:r w:rsidRPr="00720790">
        <w:rPr>
          <w:b/>
        </w:rPr>
        <w:t xml:space="preserve">    A. </w:t>
      </w:r>
      <w:r w:rsidRPr="00720790">
        <w:rPr>
          <w:color w:val="000000"/>
        </w:rPr>
        <w:t xml:space="preserve">đa </w:t>
      </w:r>
      <w:r w:rsidR="00720790">
        <w:rPr>
          <w:color w:val="000000"/>
        </w:rPr>
        <w:t xml:space="preserve">phương.    </w:t>
      </w:r>
      <w:r w:rsidRPr="00720790">
        <w:rPr>
          <w:b/>
        </w:rPr>
        <w:t xml:space="preserve"> </w:t>
      </w:r>
      <w:r w:rsidR="00720790">
        <w:rPr>
          <w:b/>
        </w:rPr>
        <w:t xml:space="preserve">            </w:t>
      </w:r>
      <w:r w:rsidRPr="00720790">
        <w:rPr>
          <w:b/>
        </w:rPr>
        <w:t xml:space="preserve">B. </w:t>
      </w:r>
      <w:r w:rsidRPr="00720790">
        <w:rPr>
          <w:color w:val="000000"/>
        </w:rPr>
        <w:t>toàn cầu.</w:t>
      </w:r>
      <w:r w:rsidRPr="00720790">
        <w:rPr>
          <w:b/>
          <w:color w:val="000000"/>
        </w:rPr>
        <w:t xml:space="preserve">             </w:t>
      </w:r>
      <w:r w:rsidRPr="00720790">
        <w:rPr>
          <w:b/>
        </w:rPr>
        <w:t xml:space="preserve">  </w:t>
      </w:r>
      <w:r w:rsidR="00720790">
        <w:rPr>
          <w:b/>
        </w:rPr>
        <w:t xml:space="preserve">   </w:t>
      </w:r>
      <w:r w:rsidRPr="00720790">
        <w:rPr>
          <w:b/>
        </w:rPr>
        <w:t xml:space="preserve">C. </w:t>
      </w:r>
      <w:r w:rsidRPr="00720790">
        <w:rPr>
          <w:color w:val="000000"/>
        </w:rPr>
        <w:t>khu vực.</w:t>
      </w:r>
      <w:r w:rsidR="00720790">
        <w:tab/>
      </w:r>
      <w:r w:rsidR="00720790">
        <w:tab/>
      </w:r>
      <w:r w:rsidRPr="00720790">
        <w:rPr>
          <w:b/>
        </w:rPr>
        <w:t xml:space="preserve"> D. </w:t>
      </w:r>
      <w:r w:rsidRPr="00720790">
        <w:rPr>
          <w:color w:val="000000"/>
        </w:rPr>
        <w:t>song phương.</w:t>
      </w:r>
      <w:r w:rsidRPr="00720790">
        <w:rPr>
          <w:b/>
          <w:color w:val="000000"/>
        </w:rPr>
        <w:t xml:space="preserve">               </w:t>
      </w:r>
    </w:p>
    <w:p w:rsidR="009A0E87" w:rsidRPr="00720790" w:rsidRDefault="002C3320" w:rsidP="00720790">
      <w:pPr>
        <w:pStyle w:val="Normal58"/>
        <w:spacing w:line="264" w:lineRule="auto"/>
        <w:jc w:val="both"/>
        <w:rPr>
          <w:color w:val="000000"/>
        </w:rPr>
      </w:pPr>
      <w:r w:rsidRPr="00720790">
        <w:rPr>
          <w:b/>
        </w:rPr>
        <w:t>Câu</w:t>
      </w:r>
      <w:r w:rsidR="00647522" w:rsidRPr="00720790">
        <w:rPr>
          <w:b/>
        </w:rPr>
        <w:t xml:space="preserve"> 14: </w:t>
      </w:r>
      <w:r w:rsidR="00647522" w:rsidRPr="00720790">
        <w:t xml:space="preserve">Nguyên tắc nào sau đây Việt Nam phải cam kết thực hiện khi tham gia vào Hiệp định đối tác toàn diện và tiến bộ xuyên Thái Bình Dương </w:t>
      </w:r>
      <w:r w:rsidR="00647522" w:rsidRPr="00720790">
        <w:rPr>
          <w:color w:val="000000"/>
          <w:lang w:val="vi-VN"/>
        </w:rPr>
        <w:t>(</w:t>
      </w:r>
      <w:r w:rsidR="00647522" w:rsidRPr="00720790">
        <w:rPr>
          <w:color w:val="000000"/>
        </w:rPr>
        <w:t>CP</w:t>
      </w:r>
      <w:r w:rsidR="00647522" w:rsidRPr="00720790">
        <w:rPr>
          <w:color w:val="000000"/>
          <w:lang w:val="vi-VN"/>
        </w:rPr>
        <w:t>TPP</w:t>
      </w:r>
      <w:r w:rsidR="00647522" w:rsidRPr="00720790">
        <w:rPr>
          <w:color w:val="000000"/>
        </w:rPr>
        <w:t xml:space="preserve">)? </w:t>
      </w:r>
    </w:p>
    <w:p w:rsidR="009A0E87" w:rsidRPr="00720790" w:rsidRDefault="00647522" w:rsidP="00720790">
      <w:pPr>
        <w:pStyle w:val="Normal59"/>
        <w:spacing w:line="264" w:lineRule="auto"/>
      </w:pPr>
      <w:r w:rsidRPr="00720790">
        <w:rPr>
          <w:b/>
        </w:rPr>
        <w:t xml:space="preserve">    A. </w:t>
      </w:r>
      <w:r w:rsidRPr="00720790">
        <w:rPr>
          <w:color w:val="000000"/>
        </w:rPr>
        <w:t>Giữ gìn bản sắc văn hóa khu vực.</w:t>
      </w:r>
    </w:p>
    <w:p w:rsidR="009A0E87" w:rsidRPr="00720790" w:rsidRDefault="00647522" w:rsidP="00720790">
      <w:pPr>
        <w:pStyle w:val="Normal60"/>
        <w:spacing w:line="264" w:lineRule="auto"/>
        <w:jc w:val="both"/>
      </w:pPr>
      <w:r w:rsidRPr="00720790">
        <w:rPr>
          <w:b/>
        </w:rPr>
        <w:t xml:space="preserve">    B. </w:t>
      </w:r>
      <w:r w:rsidRPr="00720790">
        <w:t>Đảm bảo thống nhất chính trị trong khu vực.</w:t>
      </w:r>
    </w:p>
    <w:p w:rsidR="009A0E87" w:rsidRPr="00720790" w:rsidRDefault="00647522" w:rsidP="00720790">
      <w:pPr>
        <w:pStyle w:val="Normal61"/>
        <w:spacing w:line="264" w:lineRule="auto"/>
        <w:jc w:val="both"/>
        <w:rPr>
          <w:color w:val="000000"/>
        </w:rPr>
      </w:pPr>
      <w:r w:rsidRPr="00720790">
        <w:rPr>
          <w:b/>
        </w:rPr>
        <w:t xml:space="preserve">    C. </w:t>
      </w:r>
      <w:r w:rsidRPr="00720790">
        <w:rPr>
          <w:color w:val="000000"/>
        </w:rPr>
        <w:t>Được hưởng chế độ đặc biệt về thuế quan.</w:t>
      </w:r>
    </w:p>
    <w:p w:rsidR="009A0E87" w:rsidRPr="00720790" w:rsidRDefault="00647522" w:rsidP="00720790">
      <w:pPr>
        <w:pStyle w:val="Normal62"/>
        <w:spacing w:line="264" w:lineRule="auto"/>
        <w:jc w:val="both"/>
      </w:pPr>
      <w:r w:rsidRPr="00720790">
        <w:rPr>
          <w:b/>
        </w:rPr>
        <w:t xml:space="preserve">    D. </w:t>
      </w:r>
      <w:r w:rsidRPr="00720790">
        <w:rPr>
          <w:color w:val="000000"/>
        </w:rPr>
        <w:t>Cơ chế giải quyết tranh chấp về đầu tư.</w:t>
      </w:r>
    </w:p>
    <w:p w:rsidR="002C3320" w:rsidRPr="00720790" w:rsidRDefault="002C3320" w:rsidP="00720790">
      <w:pPr>
        <w:spacing w:line="264" w:lineRule="auto"/>
        <w:rPr>
          <w:rFonts w:eastAsia="Times New Roman" w:cs="Times New Roman"/>
          <w:b/>
          <w:i/>
          <w:sz w:val="24"/>
          <w:szCs w:val="24"/>
        </w:rPr>
      </w:pPr>
      <w:r w:rsidRPr="00720790">
        <w:rPr>
          <w:rFonts w:eastAsia="Times New Roman" w:cs="Times New Roman"/>
          <w:b/>
          <w:i/>
          <w:sz w:val="24"/>
          <w:szCs w:val="24"/>
        </w:rPr>
        <w:lastRenderedPageBreak/>
        <w:t>Đọc thông tin trả lời câu hỏi 15,16</w:t>
      </w:r>
    </w:p>
    <w:p w:rsidR="00EF0C80" w:rsidRPr="00720790" w:rsidRDefault="00647522" w:rsidP="00B312C1">
      <w:pPr>
        <w:pStyle w:val="Normal64"/>
        <w:spacing w:line="264" w:lineRule="auto"/>
        <w:ind w:firstLine="720"/>
        <w:jc w:val="both"/>
        <w:rPr>
          <w:rFonts w:eastAsia="Helvetica"/>
          <w:i/>
          <w:iCs/>
          <w:color w:val="161616"/>
          <w:shd w:val="clear" w:color="auto" w:fill="FFFFFF"/>
        </w:rPr>
      </w:pPr>
      <w:r w:rsidRPr="00720790">
        <w:rPr>
          <w:rFonts w:eastAsia="Helvetica"/>
          <w:color w:val="161616"/>
          <w:shd w:val="clear" w:color="auto" w:fill="FFFFFF"/>
        </w:rPr>
        <w:t xml:space="preserve">Theo Tổng Cục Thống kê, tổng sản phẩm trong nước (GDP) quý I/2024 ước tính tăng 5,66% so với cùng kỳ năm trước. </w:t>
      </w:r>
      <w:r w:rsidRPr="00720790">
        <w:t xml:space="preserve">Trong mức tăng tổng giá trị tăng thêm toàn nền kinh tế, khu vực nông, lâm nghiệp và thủy sản tăng 3,83%, đóng góp 8,84%; khu vực công nghiệp và xây dựng tăng 3,74%, đóng góp 28,87%; khu vực dịch vụ tăng 6,82%, đóng góp 62,29%. </w:t>
      </w:r>
      <w:r w:rsidRPr="00720790">
        <w:rPr>
          <w:rFonts w:eastAsia="Helvetica"/>
          <w:color w:val="161616"/>
          <w:shd w:val="clear" w:color="auto" w:fill="FFFFFF"/>
        </w:rPr>
        <w:t>Thu nhập bình quân của lao động trong quý I là 7,6 triệu đồng/tháng, tăng 301.000 đồng so vớ</w:t>
      </w:r>
      <w:r w:rsidR="0071499D" w:rsidRPr="00720790">
        <w:rPr>
          <w:rFonts w:eastAsia="Helvetica"/>
          <w:color w:val="161616"/>
          <w:shd w:val="clear" w:color="auto" w:fill="FFFFFF"/>
        </w:rPr>
        <w:t>i quý IV/</w:t>
      </w:r>
      <w:r w:rsidRPr="00720790">
        <w:rPr>
          <w:rFonts w:eastAsia="Helvetica"/>
          <w:color w:val="161616"/>
          <w:shd w:val="clear" w:color="auto" w:fill="FFFFFF"/>
        </w:rPr>
        <w:t xml:space="preserve">2023 và tăng 549.000 đồng so với cùng kỳ năm 2023. Đời sống dân cư được cải thiện hơn, góp phần ổn định đời sống dân sinh và xã hội. </w:t>
      </w:r>
    </w:p>
    <w:p w:rsidR="00EF0C80" w:rsidRPr="00720790" w:rsidRDefault="002C3320" w:rsidP="00720790">
      <w:pPr>
        <w:pStyle w:val="Normal65"/>
        <w:spacing w:line="264" w:lineRule="auto"/>
      </w:pPr>
      <w:r w:rsidRPr="00720790">
        <w:rPr>
          <w:b/>
        </w:rPr>
        <w:t>Câu</w:t>
      </w:r>
      <w:r w:rsidR="00647522" w:rsidRPr="00720790">
        <w:rPr>
          <w:b/>
        </w:rPr>
        <w:t xml:space="preserve"> 15: </w:t>
      </w:r>
      <w:r w:rsidR="00647522" w:rsidRPr="00720790">
        <w:t>Theo thông tin trên, tốc độ tăng trưởng kinh tế được biểu thị qua con số nào sau đây?</w:t>
      </w:r>
    </w:p>
    <w:p w:rsidR="00EF0C80" w:rsidRPr="00720790" w:rsidRDefault="00647522" w:rsidP="00720790">
      <w:pPr>
        <w:pStyle w:val="Normal66"/>
        <w:tabs>
          <w:tab w:val="left" w:pos="2500"/>
          <w:tab w:val="left" w:pos="5000"/>
          <w:tab w:val="left" w:pos="7500"/>
        </w:tabs>
        <w:spacing w:line="264" w:lineRule="auto"/>
        <w:jc w:val="both"/>
      </w:pPr>
      <w:r w:rsidRPr="00720790">
        <w:rPr>
          <w:b/>
        </w:rPr>
        <w:t xml:space="preserve">    A. </w:t>
      </w:r>
      <w:r w:rsidR="00720790">
        <w:t>5,66%.</w:t>
      </w:r>
      <w:r w:rsidR="00720790">
        <w:tab/>
      </w:r>
      <w:r w:rsidRPr="00720790">
        <w:rPr>
          <w:b/>
        </w:rPr>
        <w:t xml:space="preserve"> B. </w:t>
      </w:r>
      <w:r w:rsidRPr="00720790">
        <w:t>28,87%.</w:t>
      </w:r>
      <w:r w:rsidRPr="00720790">
        <w:tab/>
      </w:r>
      <w:r w:rsidRPr="00720790">
        <w:rPr>
          <w:b/>
        </w:rPr>
        <w:t xml:space="preserve">    C. </w:t>
      </w:r>
      <w:r w:rsidRPr="00720790">
        <w:t>62,29%.</w:t>
      </w:r>
      <w:r w:rsidRPr="00720790">
        <w:tab/>
      </w:r>
      <w:r w:rsidRPr="00720790">
        <w:tab/>
      </w:r>
      <w:r w:rsidRPr="00720790">
        <w:rPr>
          <w:b/>
        </w:rPr>
        <w:t xml:space="preserve">    D. </w:t>
      </w:r>
      <w:r w:rsidRPr="00720790">
        <w:t>8,84%.</w:t>
      </w:r>
    </w:p>
    <w:p w:rsidR="00EF0C80" w:rsidRPr="00720790" w:rsidRDefault="002C3320" w:rsidP="00720790">
      <w:pPr>
        <w:pStyle w:val="Normal67"/>
        <w:spacing w:line="264" w:lineRule="auto"/>
        <w:jc w:val="both"/>
      </w:pPr>
      <w:r w:rsidRPr="00720790">
        <w:rPr>
          <w:b/>
        </w:rPr>
        <w:t>Câu</w:t>
      </w:r>
      <w:r w:rsidR="00647522" w:rsidRPr="00720790">
        <w:rPr>
          <w:b/>
        </w:rPr>
        <w:t xml:space="preserve"> 16: </w:t>
      </w:r>
      <w:r w:rsidR="00647522" w:rsidRPr="00720790">
        <w:t xml:space="preserve">Tốc độ tăng trưởng </w:t>
      </w:r>
      <w:r w:rsidR="00647522" w:rsidRPr="00720790">
        <w:rPr>
          <w:rFonts w:eastAsia="Helvetica"/>
          <w:color w:val="161616"/>
          <w:shd w:val="clear" w:color="auto" w:fill="FFFFFF"/>
        </w:rPr>
        <w:t>quý I/2024</w:t>
      </w:r>
      <w:r w:rsidR="00647522" w:rsidRPr="00720790">
        <w:rPr>
          <w:rFonts w:eastAsia="Helvetica"/>
          <w:b/>
          <w:color w:val="161616"/>
          <w:shd w:val="clear" w:color="auto" w:fill="FFFFFF"/>
        </w:rPr>
        <w:t xml:space="preserve"> </w:t>
      </w:r>
      <w:r w:rsidR="00647522" w:rsidRPr="00720790">
        <w:t xml:space="preserve">là tỷ lệ phần trăm tăng lên của tổng sản phẩm trong nước so với </w:t>
      </w:r>
    </w:p>
    <w:p w:rsidR="00EF0C80" w:rsidRPr="00720790" w:rsidRDefault="00647522" w:rsidP="00720790">
      <w:pPr>
        <w:pStyle w:val="Normal68"/>
        <w:tabs>
          <w:tab w:val="left" w:pos="2500"/>
          <w:tab w:val="left" w:pos="5000"/>
          <w:tab w:val="left" w:pos="7500"/>
        </w:tabs>
        <w:spacing w:line="264" w:lineRule="auto"/>
      </w:pPr>
      <w:r w:rsidRPr="00720790">
        <w:rPr>
          <w:b/>
        </w:rPr>
        <w:t xml:space="preserve">    A. </w:t>
      </w:r>
      <w:r w:rsidRPr="00720790">
        <w:t>2023.</w:t>
      </w:r>
      <w:r w:rsidRPr="00720790">
        <w:tab/>
      </w:r>
      <w:r w:rsidRPr="00720790">
        <w:rPr>
          <w:b/>
        </w:rPr>
        <w:t xml:space="preserve">    B. </w:t>
      </w:r>
      <w:r w:rsidRPr="00720790">
        <w:t>q</w:t>
      </w:r>
      <w:r w:rsidR="00720790">
        <w:t>uý I/2023.</w:t>
      </w:r>
      <w:r w:rsidR="00720790">
        <w:tab/>
      </w:r>
      <w:r w:rsidRPr="00720790">
        <w:rPr>
          <w:b/>
        </w:rPr>
        <w:t xml:space="preserve"> C. </w:t>
      </w:r>
      <w:r w:rsidRPr="00720790">
        <w:t>q</w:t>
      </w:r>
      <w:r w:rsidR="004F3F38" w:rsidRPr="00720790">
        <w:t>uý IV/2023.</w:t>
      </w:r>
      <w:r w:rsidRPr="00720790">
        <w:tab/>
      </w:r>
      <w:r w:rsidRPr="00720790">
        <w:rPr>
          <w:b/>
        </w:rPr>
        <w:t xml:space="preserve">    D. </w:t>
      </w:r>
      <w:r w:rsidRPr="00720790">
        <w:t>2022.</w:t>
      </w:r>
    </w:p>
    <w:p w:rsidR="001C497F" w:rsidRPr="00720790" w:rsidRDefault="00647522" w:rsidP="00720790">
      <w:pPr>
        <w:pStyle w:val="Normal69"/>
        <w:spacing w:line="264" w:lineRule="auto"/>
        <w:rPr>
          <w:b/>
          <w:i/>
        </w:rPr>
      </w:pPr>
      <w:r w:rsidRPr="00720790">
        <w:rPr>
          <w:b/>
        </w:rPr>
        <w:t xml:space="preserve">PHẦN II. Câu trắc nghiệm đúng sai. </w:t>
      </w:r>
      <w:r w:rsidRPr="00720790">
        <w:rPr>
          <w:i/>
        </w:rPr>
        <w:t xml:space="preserve">Thí sinh trả lời từ câu 1 đến câu 4. </w:t>
      </w:r>
      <w:r w:rsidRPr="00720790">
        <w:rPr>
          <w:b/>
          <w:i/>
        </w:rPr>
        <w:t>Trong mỗi ý a), b), c), d)</w:t>
      </w:r>
      <w:r w:rsidRPr="00720790">
        <w:rPr>
          <w:i/>
        </w:rPr>
        <w:t xml:space="preserve"> ở mỗi câu, thí sinh chọn đúng hoặc sai.</w:t>
      </w:r>
    </w:p>
    <w:p w:rsidR="00BC5ABC" w:rsidRPr="00720790" w:rsidRDefault="00647522" w:rsidP="00720790">
      <w:pPr>
        <w:pStyle w:val="Normal70"/>
        <w:spacing w:line="264" w:lineRule="auto"/>
        <w:jc w:val="both"/>
        <w:rPr>
          <w:iCs/>
          <w:color w:val="000000"/>
        </w:rPr>
      </w:pPr>
      <w:r w:rsidRPr="00720790">
        <w:rPr>
          <w:b/>
        </w:rPr>
        <w:t xml:space="preserve">Câu 1: </w:t>
      </w:r>
      <w:r w:rsidRPr="00720790">
        <w:rPr>
          <w:iCs/>
          <w:color w:val="000000"/>
        </w:rPr>
        <w:t xml:space="preserve">Anh K là một nhà kinh doanh có kinh nghiệm lâu năm trong việc kinh doanh gốm sứ, trang thiết bị nội thất. Nhận thấy hình thức kinh doanh mới – kinh doanh online thông qua các kênh như Facebook, Zalo, Tiktok, Youtoube đưa lại hiệu quả cao, anh đã dành 3 tháng để đăng ký khoá học Kinh doanh online, đồng thời chủ động tự tìm hiểu nội dung các loại Luật, nghị định, thông tư về kinh doanh online và đăng ký thành lập Công ty TNHH KT. Công ty làm ăn phát đạt, lợi nhuận sau thuế gần hai chục tỷ đồng trong năm đầu tiên. Để tạo lợi thế trong cạnh tranh đến từ các công ty khác, anh K đã lên kế hoạch sản xuất các sản phẩm thân thiện với môi trường, vừa chất lượng, giá cả phải chăng, vừa phù hợp với tâm lý tiêu dùng người Việt.   </w:t>
      </w:r>
    </w:p>
    <w:p w:rsidR="00BC5ABC" w:rsidRPr="00720790" w:rsidRDefault="00647522" w:rsidP="00720790">
      <w:pPr>
        <w:pStyle w:val="Normal71"/>
        <w:spacing w:line="264" w:lineRule="auto"/>
        <w:jc w:val="both"/>
        <w:rPr>
          <w:iCs/>
          <w:color w:val="000000"/>
        </w:rPr>
      </w:pPr>
      <w:r w:rsidRPr="00720790">
        <w:rPr>
          <w:b/>
        </w:rPr>
        <w:t xml:space="preserve">    a) </w:t>
      </w:r>
      <w:r w:rsidRPr="00720790">
        <w:rPr>
          <w:iCs/>
          <w:color w:val="000000"/>
        </w:rPr>
        <w:t>Công ty TNHH KT hoạt động trong lĩnh vực gốm sứ, trang thiết bị nội thất và online.</w:t>
      </w:r>
    </w:p>
    <w:p w:rsidR="00BC5ABC" w:rsidRPr="00720790" w:rsidRDefault="00647522" w:rsidP="00720790">
      <w:pPr>
        <w:pStyle w:val="Normal72"/>
        <w:spacing w:line="264" w:lineRule="auto"/>
        <w:jc w:val="both"/>
        <w:rPr>
          <w:b/>
          <w:i/>
          <w:iCs/>
          <w:color w:val="000000"/>
        </w:rPr>
      </w:pPr>
      <w:r w:rsidRPr="00720790">
        <w:rPr>
          <w:b/>
        </w:rPr>
        <w:t xml:space="preserve">    b) </w:t>
      </w:r>
      <w:r w:rsidRPr="00720790">
        <w:rPr>
          <w:iCs/>
          <w:color w:val="000000"/>
        </w:rPr>
        <w:t>Việc mua hàng hóa, dịch vụ qua các các kênh như Facebook, Zalo, Tiktok, Youtoube thể hiện tính kế thừa trong văn hóa tiêu dùng của người Việt.</w:t>
      </w:r>
    </w:p>
    <w:p w:rsidR="00BC5ABC" w:rsidRPr="00720790" w:rsidRDefault="00647522" w:rsidP="00720790">
      <w:pPr>
        <w:pStyle w:val="Normal73"/>
        <w:spacing w:line="264" w:lineRule="auto"/>
        <w:jc w:val="both"/>
        <w:rPr>
          <w:iCs/>
          <w:color w:val="000000"/>
        </w:rPr>
      </w:pPr>
      <w:r w:rsidRPr="00720790">
        <w:rPr>
          <w:b/>
        </w:rPr>
        <w:t xml:space="preserve">    c) </w:t>
      </w:r>
      <w:r w:rsidRPr="00720790">
        <w:rPr>
          <w:iCs/>
          <w:color w:val="000000"/>
        </w:rPr>
        <w:t xml:space="preserve">Anh K đã chủ động đón đầu nhu cầu, thị hiếu của người tiêu dùng nhờ đó thu nhiều lợi nhuận. </w:t>
      </w:r>
    </w:p>
    <w:p w:rsidR="00BC5ABC" w:rsidRPr="00720790" w:rsidRDefault="00647522" w:rsidP="00720790">
      <w:pPr>
        <w:pStyle w:val="Normal74"/>
        <w:spacing w:line="264" w:lineRule="auto"/>
        <w:jc w:val="both"/>
        <w:rPr>
          <w:b/>
          <w:iCs/>
          <w:color w:val="000000"/>
        </w:rPr>
      </w:pPr>
      <w:r w:rsidRPr="00720790">
        <w:rPr>
          <w:b/>
        </w:rPr>
        <w:t xml:space="preserve">    d) </w:t>
      </w:r>
      <w:r w:rsidRPr="00720790">
        <w:rPr>
          <w:iCs/>
          <w:color w:val="000000"/>
        </w:rPr>
        <w:t xml:space="preserve">Việc thay đổi mô hình kinh doanh của người sản xuất sẽ tác động đến xu hướng mua sắm của người tiêu dùng. </w:t>
      </w:r>
    </w:p>
    <w:p w:rsidR="00BC5ABC" w:rsidRPr="00720790" w:rsidRDefault="00647522" w:rsidP="00720790">
      <w:pPr>
        <w:pStyle w:val="Normal75"/>
        <w:spacing w:line="264" w:lineRule="auto"/>
        <w:jc w:val="both"/>
        <w:rPr>
          <w:b/>
          <w:bCs/>
          <w:i/>
          <w:color w:val="000000"/>
          <w:lang w:val="it-IT"/>
        </w:rPr>
      </w:pPr>
      <w:r w:rsidRPr="00720790">
        <w:rPr>
          <w:b/>
        </w:rPr>
        <w:t xml:space="preserve">Câu 2: </w:t>
      </w:r>
      <w:r w:rsidRPr="00720790">
        <w:rPr>
          <w:bCs/>
          <w:color w:val="000000"/>
        </w:rPr>
        <w:t>Do nhiều lần sử dụng xe công vụ để làm việc cá nhân, chậm trễ trong việc báo cáo và có mâu thuẫn với anh H là cấp trên của mình nên anh M bị anh H ra quyết định kỷ luật và điều chuyển công tác xuống một vị trí thấp hơn. Cho rằng quyết định đó chưa hợp lý và không đúng với các quy định của pháp luật, anh M đã làm đơn khiếu nại gửi lãnh đạo cơ quan đề nghị xem xét lại. Trong đơn, anh trình bày trung thực sự việc, cung cấp đầy đủ các thông tin, tài liệu, chứng cứ có liên quan đến việc khiếu nại. Sau khi gửi đơn và chờ lãnh đạo xem xét giải quyết, anh M đã không chấp hành theo quyết định kỷ luật về điều chuyển công tác của cấp trên đã ban hành trước đó mà chờ quyết định giải quyết khiếu nại của lãnh đạo cơ quan. Đồng thời anh M đã cắt ghép hình ảnh và đăng lên mạng xã hội những thông tin về các mối quan hệ và đời tư của anh H khiến cho uy tín, danh dự của anh H bị giảm sút.</w:t>
      </w:r>
      <w:r w:rsidRPr="00720790">
        <w:rPr>
          <w:bCs/>
        </w:rPr>
        <w:t xml:space="preserve"> </w:t>
      </w:r>
    </w:p>
    <w:p w:rsidR="00BC5ABC" w:rsidRPr="00720790" w:rsidRDefault="00647522" w:rsidP="00720790">
      <w:pPr>
        <w:pStyle w:val="Normal76"/>
        <w:spacing w:line="264" w:lineRule="auto"/>
      </w:pPr>
      <w:r w:rsidRPr="00720790">
        <w:rPr>
          <w:b/>
        </w:rPr>
        <w:t xml:space="preserve">    a) </w:t>
      </w:r>
      <w:r w:rsidRPr="00720790">
        <w:rPr>
          <w:bCs/>
        </w:rPr>
        <w:t>Việc anh M làm đơn khiếu nại là thực đúng quyền của người khiếu nại.</w:t>
      </w:r>
    </w:p>
    <w:p w:rsidR="00BC5ABC" w:rsidRPr="00720790" w:rsidRDefault="00647522" w:rsidP="00720790">
      <w:pPr>
        <w:pStyle w:val="Normal77"/>
        <w:spacing w:line="264" w:lineRule="auto"/>
      </w:pPr>
      <w:r w:rsidRPr="00720790">
        <w:rPr>
          <w:b/>
        </w:rPr>
        <w:t xml:space="preserve">    b) </w:t>
      </w:r>
      <w:r w:rsidRPr="00720790">
        <w:rPr>
          <w:bCs/>
        </w:rPr>
        <w:t>Anh M đã thực hiện đúng nghĩa vụ của người khiếu nại.</w:t>
      </w:r>
    </w:p>
    <w:p w:rsidR="00BC5ABC" w:rsidRPr="00720790" w:rsidRDefault="00647522" w:rsidP="00720790">
      <w:pPr>
        <w:pStyle w:val="Normal78"/>
        <w:spacing w:line="264" w:lineRule="auto"/>
        <w:jc w:val="both"/>
        <w:rPr>
          <w:bCs/>
        </w:rPr>
      </w:pPr>
      <w:r w:rsidRPr="00720790">
        <w:rPr>
          <w:b/>
        </w:rPr>
        <w:t xml:space="preserve">    c) </w:t>
      </w:r>
      <w:r w:rsidRPr="00720790">
        <w:rPr>
          <w:bCs/>
        </w:rPr>
        <w:t>Anh M có quyền không chấp hành theo quyết định kỷ luật về điều chuyển công tác cấp trên đã ban hành trước đó mà chờ quyết định khiếu nại của lãnh đạo cơ quan.</w:t>
      </w:r>
    </w:p>
    <w:p w:rsidR="00BC5ABC" w:rsidRPr="00720790" w:rsidRDefault="00647522" w:rsidP="00720790">
      <w:pPr>
        <w:pStyle w:val="Normal79"/>
        <w:spacing w:line="264" w:lineRule="auto"/>
        <w:jc w:val="both"/>
        <w:rPr>
          <w:bCs/>
        </w:rPr>
      </w:pPr>
      <w:r w:rsidRPr="00720790">
        <w:rPr>
          <w:b/>
        </w:rPr>
        <w:t xml:space="preserve">    d) </w:t>
      </w:r>
      <w:r w:rsidRPr="00720790">
        <w:t>Trong trường hợp trên</w:t>
      </w:r>
      <w:r w:rsidRPr="00720790">
        <w:rPr>
          <w:bCs/>
        </w:rPr>
        <w:t>, để bảo vệ quyền và lợi ích hợp pháp của mình, anh H có thể vừa khiếu nại vừa tố cáo về hành vi của anh M.</w:t>
      </w:r>
    </w:p>
    <w:p w:rsidR="00BC5ABC" w:rsidRPr="00720790" w:rsidRDefault="00647522" w:rsidP="00720790">
      <w:pPr>
        <w:pStyle w:val="Normal80"/>
        <w:spacing w:line="264" w:lineRule="auto"/>
        <w:jc w:val="both"/>
        <w:rPr>
          <w:shd w:val="clear" w:color="auto" w:fill="FFFFFF"/>
        </w:rPr>
      </w:pPr>
      <w:r w:rsidRPr="00720790">
        <w:rPr>
          <w:b/>
        </w:rPr>
        <w:t xml:space="preserve">Câu 3: </w:t>
      </w:r>
      <w:r w:rsidRPr="00720790">
        <w:rPr>
          <w:shd w:val="clear" w:color="auto" w:fill="FFFFFF"/>
        </w:rPr>
        <w:t>Năm 2023 được đánh giá là năm Trái Đất nóng nhất trong 125.000 năm qua. Lượng khí thải nhà kính do hoạt động sản xuất, kinh doanh và dịch vụ của con người là nguyên nhân chính dẫn đến các hiện tượng thời tiết cực đoan và nhiệt độ kỷ lục tại nhiều khu vực trên toàn cầu. Theo World Bank, nếu không nhanh chóng tìm ra các giải pháp thích ứng, ước tính biến đổi khí hậu sẽ khiến Việt Nam thiệt hại khoảng 12% - 14,5% GDP mỗi năm vào năm 2050, tăng gấp 3 lần con số 3,2% GDP vào năm 2020</w:t>
      </w:r>
      <w:r w:rsidRPr="00720790">
        <w:rPr>
          <w:i/>
          <w:iCs/>
          <w:shd w:val="clear" w:color="auto" w:fill="FFFFFF"/>
        </w:rPr>
        <w:t>.</w:t>
      </w:r>
      <w:r w:rsidRPr="00720790">
        <w:rPr>
          <w:shd w:val="clear" w:color="auto" w:fill="FFFFFF"/>
        </w:rPr>
        <w:t xml:space="preserve"> </w:t>
      </w:r>
    </w:p>
    <w:p w:rsidR="00BC5ABC" w:rsidRPr="00720790" w:rsidRDefault="00647522" w:rsidP="00720790">
      <w:pPr>
        <w:pStyle w:val="Normal81"/>
        <w:spacing w:line="264" w:lineRule="auto"/>
        <w:jc w:val="both"/>
        <w:rPr>
          <w:shd w:val="clear" w:color="auto" w:fill="FFFFFF"/>
          <w:lang w:val="vi-VN"/>
        </w:rPr>
      </w:pPr>
      <w:r w:rsidRPr="00720790">
        <w:rPr>
          <w:b/>
        </w:rPr>
        <w:t xml:space="preserve">    a) </w:t>
      </w:r>
      <w:r w:rsidRPr="00720790">
        <w:rPr>
          <w:shd w:val="clear" w:color="auto" w:fill="FFFFFF"/>
        </w:rPr>
        <w:t>Biến đổi khí hậu là nguyên nhân chính làm cho nhiệt độ Trái Đất nóng lên</w:t>
      </w:r>
      <w:r w:rsidRPr="00720790">
        <w:rPr>
          <w:shd w:val="clear" w:color="auto" w:fill="FFFFFF"/>
          <w:lang w:val="vi-VN"/>
        </w:rPr>
        <w:t xml:space="preserve">. </w:t>
      </w:r>
    </w:p>
    <w:p w:rsidR="00BC5ABC" w:rsidRPr="00720790" w:rsidRDefault="00647522" w:rsidP="00720790">
      <w:pPr>
        <w:pStyle w:val="Normal82"/>
        <w:spacing w:line="264" w:lineRule="auto"/>
        <w:jc w:val="both"/>
        <w:rPr>
          <w:b/>
          <w:bCs/>
          <w:shd w:val="clear" w:color="auto" w:fill="FFFFFF"/>
          <w:lang w:val="vi-VN"/>
        </w:rPr>
      </w:pPr>
      <w:r w:rsidRPr="00720790">
        <w:rPr>
          <w:b/>
        </w:rPr>
        <w:t xml:space="preserve">    b) </w:t>
      </w:r>
      <w:r w:rsidRPr="00720790">
        <w:t>Thông tin trên thể hiện mối quan hệ giữa tăng trưởng kinh tế và phát triển bền vững</w:t>
      </w:r>
      <w:r w:rsidRPr="00720790">
        <w:rPr>
          <w:shd w:val="clear" w:color="auto" w:fill="FFFFFF"/>
          <w:lang w:val="vi-VN"/>
        </w:rPr>
        <w:t>.</w:t>
      </w:r>
    </w:p>
    <w:p w:rsidR="00BC5ABC" w:rsidRPr="00720790" w:rsidRDefault="00647522" w:rsidP="00720790">
      <w:pPr>
        <w:pStyle w:val="Normal83"/>
        <w:spacing w:line="264" w:lineRule="auto"/>
        <w:jc w:val="both"/>
        <w:rPr>
          <w:i/>
          <w:iCs/>
          <w:shd w:val="clear" w:color="auto" w:fill="FFFFFF"/>
        </w:rPr>
      </w:pPr>
      <w:r w:rsidRPr="00720790">
        <w:rPr>
          <w:b/>
        </w:rPr>
        <w:lastRenderedPageBreak/>
        <w:t xml:space="preserve">    c) </w:t>
      </w:r>
      <w:r w:rsidRPr="00720790">
        <w:rPr>
          <w:shd w:val="clear" w:color="auto" w:fill="FFFFFF"/>
        </w:rPr>
        <w:t>Tỷ lệ</w:t>
      </w:r>
      <w:r w:rsidRPr="00720790">
        <w:rPr>
          <w:shd w:val="clear" w:color="auto" w:fill="FFFFFF"/>
          <w:lang w:val="vi-VN"/>
        </w:rPr>
        <w:t xml:space="preserve"> </w:t>
      </w:r>
      <w:r w:rsidRPr="00720790">
        <w:rPr>
          <w:shd w:val="clear" w:color="auto" w:fill="FFFFFF"/>
        </w:rPr>
        <w:t>% thiệt hại GDP mỗi năm của Việt Nam là cơ sở, điều kiện để phát triển bền vững</w:t>
      </w:r>
      <w:r w:rsidRPr="00720790">
        <w:rPr>
          <w:shd w:val="clear" w:color="auto" w:fill="FFFFFF"/>
          <w:lang w:val="vi-VN"/>
        </w:rPr>
        <w:t>.</w:t>
      </w:r>
    </w:p>
    <w:p w:rsidR="00BC5ABC" w:rsidRPr="00720790" w:rsidRDefault="00647522" w:rsidP="00720790">
      <w:pPr>
        <w:pStyle w:val="Normal84"/>
        <w:spacing w:line="264" w:lineRule="auto"/>
        <w:jc w:val="both"/>
        <w:rPr>
          <w:bCs/>
          <w:shd w:val="clear" w:color="auto" w:fill="FFFFFF"/>
        </w:rPr>
      </w:pPr>
      <w:r w:rsidRPr="00720790">
        <w:rPr>
          <w:b/>
        </w:rPr>
        <w:t xml:space="preserve">    d) </w:t>
      </w:r>
      <w:r w:rsidRPr="00720790">
        <w:rPr>
          <w:bCs/>
          <w:shd w:val="clear" w:color="auto" w:fill="FFFFFF"/>
        </w:rPr>
        <w:t>Việc tìm ra các giải pháp thích hợp để giảm nhiệt độ trái đất là trách nhiệm của các nước phát triển.</w:t>
      </w:r>
    </w:p>
    <w:p w:rsidR="009A0E87" w:rsidRPr="00720790" w:rsidRDefault="00647522" w:rsidP="00720790">
      <w:pPr>
        <w:pStyle w:val="Normal85"/>
        <w:spacing w:line="264" w:lineRule="auto"/>
        <w:jc w:val="both"/>
        <w:rPr>
          <w:b/>
        </w:rPr>
      </w:pPr>
      <w:r w:rsidRPr="00720790">
        <w:rPr>
          <w:b/>
        </w:rPr>
        <w:t xml:space="preserve">Câu 4: </w:t>
      </w:r>
      <w:r w:rsidRPr="00720790">
        <w:rPr>
          <w:color w:val="070700"/>
        </w:rPr>
        <w:t>- Theo Tổng cục thống kê, tốc độ tăng tổng sản phẩm trong nước của Thái Lan, Việt Nam, Singapo trong các năm 2018, 2019, 2020 lần</w:t>
      </w:r>
      <w:r w:rsidR="0071499D" w:rsidRPr="00720790">
        <w:rPr>
          <w:color w:val="070700"/>
        </w:rPr>
        <w:t xml:space="preserve"> lượt là: Thái Lan (4,3%, 2,1%,</w:t>
      </w:r>
      <w:r w:rsidRPr="00720790">
        <w:rPr>
          <w:color w:val="070700"/>
        </w:rPr>
        <w:t xml:space="preserve"> 6,1%). Việt Nam (7,5%, 7,4</w:t>
      </w:r>
      <w:r w:rsidR="0071499D" w:rsidRPr="00720790">
        <w:rPr>
          <w:color w:val="070700"/>
        </w:rPr>
        <w:t>%, 2,9%). Singapo (3,5%, 1,7%,</w:t>
      </w:r>
      <w:r w:rsidRPr="00720790">
        <w:rPr>
          <w:color w:val="070700"/>
        </w:rPr>
        <w:t xml:space="preserve"> 5,4%</w:t>
      </w:r>
      <w:r w:rsidR="0071499D" w:rsidRPr="00720790">
        <w:rPr>
          <w:color w:val="070700"/>
        </w:rPr>
        <w:t>).</w:t>
      </w:r>
    </w:p>
    <w:p w:rsidR="00BC5ABC" w:rsidRPr="00720790" w:rsidRDefault="00647522" w:rsidP="00720790">
      <w:pPr>
        <w:pStyle w:val="NormalWeb"/>
        <w:spacing w:before="0" w:beforeAutospacing="0" w:after="0" w:afterAutospacing="0" w:line="264" w:lineRule="auto"/>
        <w:jc w:val="both"/>
      </w:pPr>
      <w:r w:rsidRPr="00720790">
        <w:rPr>
          <w:color w:val="050500"/>
        </w:rPr>
        <w:t>- WTO ghi nhận việc Việt Nam trở thành một nền kinh tế có độ mở cao, tới 200% GDP và cải thiện cán cân thương mại hàng hóa, chuyển tử nhập siêu sang xuất siêu trong giai đoạn 2016 - 2020. Theo Tổng cục Thống kê, từ năm 2016 đến năm 2022, cán cân thương mại của Việt Nam luôn đạt thặng dư với mức xuất siêu tăng dần qua các năm, từ 1,77 tỷ USD (năm 2016) lên 2,1 tỷ USD (năm 2017), 6,8 tỷ USD (năm 2018), 10,9 tỷ USD (năm 2019). Năm 2022, cán cân thương mại xuất siêu đạt 12,4 tỷ USD, là năm thứ 7 liên tiếp cán cân thương mại hàng hóa ở mức thặng dư.</w:t>
      </w:r>
      <w:r w:rsidRPr="00720790">
        <w:rPr>
          <w:color w:val="060600"/>
        </w:rPr>
        <w:t xml:space="preserve"> </w:t>
      </w:r>
    </w:p>
    <w:p w:rsidR="00BC5ABC" w:rsidRPr="00720790" w:rsidRDefault="00647522" w:rsidP="00720790">
      <w:pPr>
        <w:pStyle w:val="NormalWeb0"/>
        <w:spacing w:before="0" w:beforeAutospacing="0" w:after="0" w:afterAutospacing="0" w:line="264" w:lineRule="auto"/>
        <w:jc w:val="both"/>
      </w:pPr>
      <w:r w:rsidRPr="00720790">
        <w:rPr>
          <w:b/>
        </w:rPr>
        <w:t xml:space="preserve">    a) </w:t>
      </w:r>
      <w:r w:rsidRPr="00720790">
        <w:rPr>
          <w:color w:val="181800"/>
        </w:rPr>
        <w:t xml:space="preserve">Năm 2022 Việt Nam không thể xuất siêu nếu không tham gia hội nhập kinh tế quốc tế. </w:t>
      </w:r>
    </w:p>
    <w:p w:rsidR="00BC5ABC" w:rsidRPr="00720790" w:rsidRDefault="00647522" w:rsidP="00720790">
      <w:pPr>
        <w:pStyle w:val="NormalWeb1"/>
        <w:spacing w:before="0" w:beforeAutospacing="0" w:after="0" w:afterAutospacing="0" w:line="264" w:lineRule="auto"/>
        <w:jc w:val="both"/>
      </w:pPr>
      <w:r w:rsidRPr="00720790">
        <w:rPr>
          <w:b/>
        </w:rPr>
        <w:t xml:space="preserve">    b) </w:t>
      </w:r>
      <w:r w:rsidRPr="00720790">
        <w:rPr>
          <w:color w:val="1B1B00"/>
        </w:rPr>
        <w:t xml:space="preserve">Cán cân thương mại của Việt Nam đạt thặng dư trong giai đoạn 2016 – 2022 là biểu hiện tiêu cực từ hoạt động hội nhập kinh tế quốc tế, cần ủng hộ chính sách điều chỉnh hoạt động thương mại giảm xuất siêu về mức cân bằng. </w:t>
      </w:r>
    </w:p>
    <w:p w:rsidR="00BC5ABC" w:rsidRPr="00720790" w:rsidRDefault="00647522" w:rsidP="00720790">
      <w:pPr>
        <w:pStyle w:val="Normal89"/>
        <w:spacing w:line="264" w:lineRule="auto"/>
      </w:pPr>
      <w:r w:rsidRPr="00720790">
        <w:rPr>
          <w:b/>
        </w:rPr>
        <w:t xml:space="preserve">    c) </w:t>
      </w:r>
      <w:r w:rsidRPr="00720790">
        <w:rPr>
          <w:color w:val="070700"/>
        </w:rPr>
        <w:t>Dựa vào tốc độ tăng trưởng GDP của Thái Lan, Việt Nam, Singapo trong thông tin trên có thể khẳng định: Trong giai đoạn 2018 – 2020, Việt Nam là nền kinh tế phát triển nhất trong 3 quốc gia.</w:t>
      </w:r>
    </w:p>
    <w:p w:rsidR="00BC5ABC" w:rsidRPr="00720790" w:rsidRDefault="00647522" w:rsidP="00720790">
      <w:pPr>
        <w:pStyle w:val="NormalWeb2"/>
        <w:spacing w:before="0" w:beforeAutospacing="0" w:after="0" w:afterAutospacing="0" w:line="264" w:lineRule="auto"/>
        <w:jc w:val="both"/>
        <w:rPr>
          <w:color w:val="060600"/>
        </w:rPr>
      </w:pPr>
      <w:r w:rsidRPr="00720790">
        <w:rPr>
          <w:b/>
        </w:rPr>
        <w:t xml:space="preserve">    d) </w:t>
      </w:r>
      <w:r w:rsidRPr="00720790">
        <w:rPr>
          <w:color w:val="060600"/>
        </w:rPr>
        <w:t xml:space="preserve">Nền kinh tế Việt Nam có độ mở cao, tới 200% khiến Việt Nam sẽ dễ bị tổn thương về kinh tế khi gặp những yếu tố bất ổn từ bên ngoài. </w:t>
      </w:r>
    </w:p>
    <w:p w:rsidR="00A04DC0" w:rsidRDefault="00A04DC0" w:rsidP="00720790">
      <w:pPr>
        <w:pStyle w:val="Normal91"/>
        <w:spacing w:line="264" w:lineRule="auto"/>
        <w:jc w:val="center"/>
        <w:rPr>
          <w:rFonts w:cs="Times New Roman"/>
          <w:b/>
          <w:bCs/>
          <w:sz w:val="24"/>
          <w:szCs w:val="24"/>
        </w:rPr>
      </w:pPr>
    </w:p>
    <w:p w:rsidR="00310AF3" w:rsidRPr="00720790" w:rsidRDefault="00647522" w:rsidP="00720790">
      <w:pPr>
        <w:pStyle w:val="Normal91"/>
        <w:spacing w:line="264" w:lineRule="auto"/>
        <w:jc w:val="center"/>
        <w:rPr>
          <w:rFonts w:cs="Times New Roman"/>
          <w:b/>
          <w:bCs/>
          <w:sz w:val="24"/>
          <w:szCs w:val="24"/>
        </w:rPr>
      </w:pPr>
      <w:r w:rsidRPr="00720790">
        <w:rPr>
          <w:rFonts w:cs="Times New Roman"/>
          <w:b/>
          <w:bCs/>
          <w:sz w:val="24"/>
          <w:szCs w:val="24"/>
        </w:rPr>
        <w:t>-------------- HẾT ---------------</w:t>
      </w:r>
    </w:p>
    <w:p w:rsidR="003A6E5E" w:rsidRPr="00720790" w:rsidRDefault="00647522" w:rsidP="00720790">
      <w:pPr>
        <w:pStyle w:val="Normal92"/>
        <w:autoSpaceDE w:val="0"/>
        <w:autoSpaceDN w:val="0"/>
        <w:adjustRightInd w:val="0"/>
        <w:spacing w:line="264" w:lineRule="auto"/>
        <w:jc w:val="left"/>
        <w:rPr>
          <w:rFonts w:cs="Times New Roman"/>
          <w:i/>
          <w:iCs/>
          <w:kern w:val="0"/>
          <w:sz w:val="24"/>
          <w:szCs w:val="24"/>
        </w:rPr>
      </w:pPr>
      <w:r w:rsidRPr="00720790">
        <w:rPr>
          <w:rFonts w:cs="Times New Roman"/>
          <w:i/>
          <w:iCs/>
          <w:sz w:val="24"/>
          <w:szCs w:val="24"/>
        </w:rPr>
        <w:tab/>
      </w:r>
      <w:r w:rsidRPr="00720790">
        <w:rPr>
          <w:rFonts w:cs="Times New Roman"/>
          <w:i/>
          <w:iCs/>
          <w:kern w:val="0"/>
          <w:sz w:val="24"/>
          <w:szCs w:val="24"/>
        </w:rPr>
        <w:t>- Thí sinh không được sử dụng tài liệu;</w:t>
      </w:r>
    </w:p>
    <w:p w:rsidR="003A6E5E" w:rsidRPr="00720790" w:rsidRDefault="00647522" w:rsidP="00720790">
      <w:pPr>
        <w:pStyle w:val="Normal93"/>
        <w:autoSpaceDE w:val="0"/>
        <w:autoSpaceDN w:val="0"/>
        <w:adjustRightInd w:val="0"/>
        <w:spacing w:line="264" w:lineRule="auto"/>
        <w:ind w:firstLine="720"/>
        <w:jc w:val="left"/>
        <w:rPr>
          <w:rFonts w:cs="Times New Roman"/>
          <w:i/>
          <w:iCs/>
          <w:kern w:val="0"/>
          <w:sz w:val="24"/>
          <w:szCs w:val="24"/>
        </w:rPr>
      </w:pPr>
      <w:r w:rsidRPr="00720790">
        <w:rPr>
          <w:rFonts w:cs="Times New Roman"/>
          <w:i/>
          <w:iCs/>
          <w:kern w:val="0"/>
          <w:sz w:val="24"/>
          <w:szCs w:val="24"/>
        </w:rPr>
        <w:t>- Cán bộ coi thi không giải thích gì thêm.</w:t>
      </w:r>
    </w:p>
    <w:sectPr w:rsidR="003A6E5E" w:rsidRPr="00720790" w:rsidSect="00A04DC0">
      <w:footerReference w:type="default" r:id="rId6"/>
      <w:pgSz w:w="11907" w:h="16840" w:code="9"/>
      <w:pgMar w:top="709" w:right="850" w:bottom="1134" w:left="1134"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2735" w:rsidRDefault="00402735">
      <w:r>
        <w:separator/>
      </w:r>
    </w:p>
  </w:endnote>
  <w:endnote w:type="continuationSeparator" w:id="0">
    <w:p w:rsidR="00402735" w:rsidRDefault="00402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ED4" w:rsidRPr="00F243B0" w:rsidRDefault="00647522" w:rsidP="004E17C9">
    <w:pPr>
      <w:pStyle w:val="Footer"/>
      <w:jc w:val="right"/>
      <w:rPr>
        <w:b/>
        <w:bCs/>
        <w:sz w:val="24"/>
        <w:szCs w:val="20"/>
      </w:rPr>
    </w:pPr>
    <w:r>
      <w:rPr>
        <w:sz w:val="24"/>
        <w:szCs w:val="20"/>
      </w:rPr>
      <w:t xml:space="preserve">Mã đề thi 801 - </w:t>
    </w:r>
    <w:r w:rsidR="004E17C9" w:rsidRPr="00F243B0">
      <w:rPr>
        <w:sz w:val="24"/>
        <w:szCs w:val="20"/>
      </w:rPr>
      <w:t xml:space="preserve">Trang </w:t>
    </w:r>
    <w:sdt>
      <w:sdtPr>
        <w:rPr>
          <w:sz w:val="24"/>
          <w:szCs w:val="20"/>
        </w:rPr>
        <w:id w:val="980346880"/>
        <w:docPartObj>
          <w:docPartGallery w:val="Page Numbers (Bottom of Page)"/>
          <w:docPartUnique/>
        </w:docPartObj>
      </w:sdtPr>
      <w:sdtEndPr>
        <w:rPr>
          <w:noProof/>
        </w:rPr>
      </w:sdtEndPr>
      <w:sdtContent>
        <w:r w:rsidRPr="00F243B0">
          <w:rPr>
            <w:sz w:val="24"/>
            <w:szCs w:val="20"/>
          </w:rPr>
          <w:fldChar w:fldCharType="begin"/>
        </w:r>
        <w:r w:rsidRPr="00F243B0">
          <w:rPr>
            <w:sz w:val="24"/>
            <w:szCs w:val="20"/>
          </w:rPr>
          <w:instrText xml:space="preserve"> PAGE   \* MERGEFORMAT </w:instrText>
        </w:r>
        <w:r w:rsidRPr="00F243B0">
          <w:rPr>
            <w:sz w:val="24"/>
            <w:szCs w:val="20"/>
          </w:rPr>
          <w:fldChar w:fldCharType="separate"/>
        </w:r>
        <w:r w:rsidR="00A04DC0">
          <w:rPr>
            <w:noProof/>
            <w:sz w:val="24"/>
            <w:szCs w:val="20"/>
          </w:rPr>
          <w:t>1</w:t>
        </w:r>
        <w:r w:rsidRPr="00F243B0">
          <w:rPr>
            <w:noProof/>
            <w:sz w:val="24"/>
            <w:szCs w:val="20"/>
          </w:rPr>
          <w:fldChar w:fldCharType="end"/>
        </w:r>
        <w:r w:rsidR="004E17C9" w:rsidRPr="00F243B0">
          <w:rPr>
            <w:noProof/>
            <w:sz w:val="24"/>
            <w:szCs w:val="20"/>
          </w:rPr>
          <w:t>/</w:t>
        </w:r>
      </w:sdtContent>
    </w:sdt>
    <w:r w:rsidR="004E17C9" w:rsidRPr="00F243B0">
      <w:rPr>
        <w:noProof/>
        <w:sz w:val="24"/>
        <w:szCs w:val="20"/>
      </w:rPr>
      <w:t xml:space="preserve"> </w:t>
    </w:r>
    <w:r w:rsidR="004E17C9" w:rsidRPr="00F243B0">
      <w:rPr>
        <w:noProof/>
        <w:sz w:val="24"/>
        <w:szCs w:val="20"/>
      </w:rPr>
      <w:fldChar w:fldCharType="begin"/>
    </w:r>
    <w:r w:rsidR="004E17C9" w:rsidRPr="00F243B0">
      <w:rPr>
        <w:noProof/>
        <w:sz w:val="24"/>
        <w:szCs w:val="20"/>
      </w:rPr>
      <w:instrText xml:space="preserve"> NUMPAGES  \* Arabic  \* MERGEFORMAT </w:instrText>
    </w:r>
    <w:r w:rsidR="004E17C9" w:rsidRPr="00F243B0">
      <w:rPr>
        <w:noProof/>
        <w:sz w:val="24"/>
        <w:szCs w:val="20"/>
      </w:rPr>
      <w:fldChar w:fldCharType="separate"/>
    </w:r>
    <w:r w:rsidR="00A04DC0">
      <w:rPr>
        <w:noProof/>
        <w:sz w:val="24"/>
        <w:szCs w:val="20"/>
      </w:rPr>
      <w:t>4</w:t>
    </w:r>
    <w:r w:rsidR="004E17C9" w:rsidRPr="00F243B0">
      <w:rPr>
        <w:noProof/>
        <w:sz w:val="24"/>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2735" w:rsidRDefault="00402735">
      <w:r>
        <w:separator/>
      </w:r>
    </w:p>
  </w:footnote>
  <w:footnote w:type="continuationSeparator" w:id="0">
    <w:p w:rsidR="00402735" w:rsidRDefault="004027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625"/>
    <w:rsid w:val="000024A8"/>
    <w:rsid w:val="00027896"/>
    <w:rsid w:val="00040FE7"/>
    <w:rsid w:val="00067D78"/>
    <w:rsid w:val="000C399E"/>
    <w:rsid w:val="000E09DB"/>
    <w:rsid w:val="00123BAA"/>
    <w:rsid w:val="0014725B"/>
    <w:rsid w:val="0016221C"/>
    <w:rsid w:val="001B17E3"/>
    <w:rsid w:val="001B6A18"/>
    <w:rsid w:val="001C497F"/>
    <w:rsid w:val="001D06D4"/>
    <w:rsid w:val="001D67AE"/>
    <w:rsid w:val="001D7E29"/>
    <w:rsid w:val="001E7FA8"/>
    <w:rsid w:val="00200ED4"/>
    <w:rsid w:val="002774EB"/>
    <w:rsid w:val="002866FC"/>
    <w:rsid w:val="00286C7D"/>
    <w:rsid w:val="002A4EF5"/>
    <w:rsid w:val="002B5091"/>
    <w:rsid w:val="002C3320"/>
    <w:rsid w:val="002D2413"/>
    <w:rsid w:val="002E2C88"/>
    <w:rsid w:val="00310AF3"/>
    <w:rsid w:val="0032463B"/>
    <w:rsid w:val="00330929"/>
    <w:rsid w:val="0034360F"/>
    <w:rsid w:val="00361888"/>
    <w:rsid w:val="003A6E5E"/>
    <w:rsid w:val="003D0EFD"/>
    <w:rsid w:val="003F1D36"/>
    <w:rsid w:val="00402735"/>
    <w:rsid w:val="00402AFA"/>
    <w:rsid w:val="00415BE4"/>
    <w:rsid w:val="00424455"/>
    <w:rsid w:val="00476D8A"/>
    <w:rsid w:val="004B180C"/>
    <w:rsid w:val="004B3812"/>
    <w:rsid w:val="004E17C9"/>
    <w:rsid w:val="004E3C29"/>
    <w:rsid w:val="004F3F38"/>
    <w:rsid w:val="004F65AC"/>
    <w:rsid w:val="0050187B"/>
    <w:rsid w:val="00510172"/>
    <w:rsid w:val="0053051D"/>
    <w:rsid w:val="0057462D"/>
    <w:rsid w:val="00592848"/>
    <w:rsid w:val="005E419D"/>
    <w:rsid w:val="00621DC2"/>
    <w:rsid w:val="00644D06"/>
    <w:rsid w:val="00647522"/>
    <w:rsid w:val="006952E2"/>
    <w:rsid w:val="006D79A7"/>
    <w:rsid w:val="0071499D"/>
    <w:rsid w:val="00720790"/>
    <w:rsid w:val="00743561"/>
    <w:rsid w:val="00774D32"/>
    <w:rsid w:val="007B4B7F"/>
    <w:rsid w:val="007E73B2"/>
    <w:rsid w:val="0083307B"/>
    <w:rsid w:val="00834625"/>
    <w:rsid w:val="00887A35"/>
    <w:rsid w:val="00897ABC"/>
    <w:rsid w:val="008D012D"/>
    <w:rsid w:val="00924736"/>
    <w:rsid w:val="009A0E87"/>
    <w:rsid w:val="00A04DC0"/>
    <w:rsid w:val="00A25F2A"/>
    <w:rsid w:val="00A35C5D"/>
    <w:rsid w:val="00A61C00"/>
    <w:rsid w:val="00A658C0"/>
    <w:rsid w:val="00A81332"/>
    <w:rsid w:val="00A87BEA"/>
    <w:rsid w:val="00A90BC9"/>
    <w:rsid w:val="00A95F69"/>
    <w:rsid w:val="00AD528A"/>
    <w:rsid w:val="00AD77A6"/>
    <w:rsid w:val="00B15342"/>
    <w:rsid w:val="00B312C1"/>
    <w:rsid w:val="00BB507F"/>
    <w:rsid w:val="00BC5ABC"/>
    <w:rsid w:val="00BF65CD"/>
    <w:rsid w:val="00C15EE5"/>
    <w:rsid w:val="00C1787D"/>
    <w:rsid w:val="00C203D0"/>
    <w:rsid w:val="00C62678"/>
    <w:rsid w:val="00C76515"/>
    <w:rsid w:val="00CA0900"/>
    <w:rsid w:val="00CC4F1B"/>
    <w:rsid w:val="00D5221F"/>
    <w:rsid w:val="00D567A4"/>
    <w:rsid w:val="00D91417"/>
    <w:rsid w:val="00D918B1"/>
    <w:rsid w:val="00DA4958"/>
    <w:rsid w:val="00DB36D6"/>
    <w:rsid w:val="00DB6E2E"/>
    <w:rsid w:val="00DC1EC7"/>
    <w:rsid w:val="00EA37A9"/>
    <w:rsid w:val="00ED24F9"/>
    <w:rsid w:val="00EF0C80"/>
    <w:rsid w:val="00EF3ACE"/>
    <w:rsid w:val="00F243B0"/>
    <w:rsid w:val="00F4088B"/>
    <w:rsid w:val="00F4407B"/>
    <w:rsid w:val="00F716B9"/>
    <w:rsid w:val="00F8055C"/>
    <w:rsid w:val="00F9386F"/>
    <w:rsid w:val="00FA4E82"/>
    <w:rsid w:val="00FD4C11"/>
    <w:rsid w:val="00FD5696"/>
    <w:rsid w:val="00FF23B1"/>
    <w:rsid w:val="00FF6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65893"/>
  <w15:chartTrackingRefBased/>
  <w15:docId w15:val="{8A3C5E79-04C7-4290-B527-502A5F9C5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2"/>
        <w:lang w:val="en-US" w:eastAsia="en-US" w:bidi="ar-SA"/>
        <w14:ligatures w14:val="standardContextual"/>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autoRedefine/>
    <w:uiPriority w:val="9"/>
    <w:qFormat/>
    <w:rsid w:val="002866FC"/>
    <w:pPr>
      <w:widowControl w:val="0"/>
      <w:autoSpaceDE w:val="0"/>
      <w:autoSpaceDN w:val="0"/>
      <w:spacing w:before="121"/>
      <w:ind w:left="222" w:firstLine="566"/>
      <w:outlineLvl w:val="0"/>
    </w:pPr>
    <w:rPr>
      <w:rFonts w:eastAsia="Times New Roman" w:cs="Times New Roman"/>
      <w:b/>
      <w:bCs/>
      <w:kern w:val="0"/>
      <w:szCs w:val="28"/>
      <w:lang w:val="vi"/>
      <w14:ligatures w14:val="none"/>
    </w:rPr>
  </w:style>
  <w:style w:type="paragraph" w:styleId="Heading2">
    <w:name w:val="heading 2"/>
    <w:basedOn w:val="Normal"/>
    <w:link w:val="Heading2Char"/>
    <w:autoRedefine/>
    <w:uiPriority w:val="9"/>
    <w:unhideWhenUsed/>
    <w:qFormat/>
    <w:rsid w:val="002866FC"/>
    <w:pPr>
      <w:widowControl w:val="0"/>
      <w:autoSpaceDE w:val="0"/>
      <w:autoSpaceDN w:val="0"/>
      <w:ind w:left="222" w:firstLine="566"/>
      <w:outlineLvl w:val="1"/>
    </w:pPr>
    <w:rPr>
      <w:rFonts w:eastAsia="Times New Roman" w:cs="Times New Roman"/>
      <w:b/>
      <w:bCs/>
      <w:i/>
      <w:kern w:val="0"/>
      <w:szCs w:val="28"/>
      <w:lang w:val="vi"/>
      <w14:ligatures w14:val="none"/>
    </w:rPr>
  </w:style>
  <w:style w:type="paragraph" w:styleId="Heading3">
    <w:name w:val="heading 3"/>
    <w:basedOn w:val="Normal"/>
    <w:next w:val="Normal"/>
    <w:link w:val="Heading3Char"/>
    <w:autoRedefine/>
    <w:uiPriority w:val="9"/>
    <w:unhideWhenUsed/>
    <w:qFormat/>
    <w:rsid w:val="002866FC"/>
    <w:pPr>
      <w:keepNext/>
      <w:widowControl w:val="0"/>
      <w:autoSpaceDE w:val="0"/>
      <w:autoSpaceDN w:val="0"/>
      <w:spacing w:before="240" w:after="60"/>
      <w:outlineLvl w:val="2"/>
    </w:pPr>
    <w:rPr>
      <w:rFonts w:asciiTheme="majorHAnsi" w:eastAsiaTheme="majorEastAsia" w:hAnsiTheme="majorHAnsi" w:cstheme="majorBidi"/>
      <w:b/>
      <w:bCs/>
      <w:sz w:val="26"/>
      <w:szCs w:val="26"/>
      <w:lang w:val="vi"/>
    </w:rPr>
  </w:style>
  <w:style w:type="paragraph" w:styleId="Heading4">
    <w:name w:val="heading 4"/>
    <w:basedOn w:val="Normal"/>
    <w:next w:val="Normal"/>
    <w:link w:val="Heading4Char"/>
    <w:autoRedefine/>
    <w:uiPriority w:val="9"/>
    <w:unhideWhenUsed/>
    <w:qFormat/>
    <w:rsid w:val="00067D78"/>
    <w:pPr>
      <w:keepNext/>
      <w:widowControl w:val="0"/>
      <w:autoSpaceDE w:val="0"/>
      <w:autoSpaceDN w:val="0"/>
      <w:spacing w:before="240" w:after="60"/>
      <w:outlineLvl w:val="3"/>
    </w:pPr>
    <w:rPr>
      <w:rFonts w:asciiTheme="minorHAnsi" w:eastAsiaTheme="minorEastAsia" w:hAnsiTheme="minorHAnsi"/>
      <w:b/>
      <w:bCs/>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66FC"/>
    <w:rPr>
      <w:rFonts w:eastAsia="Times New Roman" w:cs="Times New Roman"/>
      <w:b/>
      <w:bCs/>
      <w:kern w:val="0"/>
      <w:szCs w:val="28"/>
      <w:lang w:val="vi"/>
      <w14:ligatures w14:val="none"/>
    </w:rPr>
  </w:style>
  <w:style w:type="character" w:customStyle="1" w:styleId="Heading2Char">
    <w:name w:val="Heading 2 Char"/>
    <w:basedOn w:val="DefaultParagraphFont"/>
    <w:link w:val="Heading2"/>
    <w:uiPriority w:val="9"/>
    <w:rsid w:val="002866FC"/>
    <w:rPr>
      <w:rFonts w:eastAsia="Times New Roman" w:cs="Times New Roman"/>
      <w:b/>
      <w:bCs/>
      <w:i/>
      <w:kern w:val="0"/>
      <w:szCs w:val="28"/>
      <w:lang w:val="vi"/>
      <w14:ligatures w14:val="none"/>
    </w:rPr>
  </w:style>
  <w:style w:type="character" w:customStyle="1" w:styleId="Heading3Char">
    <w:name w:val="Heading 3 Char"/>
    <w:basedOn w:val="DefaultParagraphFont"/>
    <w:link w:val="Heading3"/>
    <w:uiPriority w:val="9"/>
    <w:rsid w:val="002866FC"/>
    <w:rPr>
      <w:rFonts w:asciiTheme="majorHAnsi" w:eastAsiaTheme="majorEastAsia" w:hAnsiTheme="majorHAnsi" w:cstheme="majorBidi"/>
      <w:b/>
      <w:bCs/>
      <w:sz w:val="26"/>
      <w:szCs w:val="26"/>
      <w:lang w:val="vi"/>
    </w:rPr>
  </w:style>
  <w:style w:type="character" w:customStyle="1" w:styleId="Heading4Char">
    <w:name w:val="Heading 4 Char"/>
    <w:basedOn w:val="DefaultParagraphFont"/>
    <w:link w:val="Heading4"/>
    <w:uiPriority w:val="9"/>
    <w:rsid w:val="00067D78"/>
    <w:rPr>
      <w:rFonts w:asciiTheme="minorHAnsi" w:eastAsiaTheme="minorEastAsia" w:hAnsiTheme="minorHAnsi"/>
      <w:b/>
      <w:bCs/>
      <w:szCs w:val="28"/>
      <w:lang w:val="vi"/>
    </w:rPr>
  </w:style>
  <w:style w:type="table" w:styleId="TableGrid">
    <w:name w:val="Table Grid"/>
    <w:basedOn w:val="TableNormal"/>
    <w:uiPriority w:val="39"/>
    <w:rsid w:val="00200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00ED4"/>
    <w:pPr>
      <w:tabs>
        <w:tab w:val="center" w:pos="4680"/>
        <w:tab w:val="right" w:pos="9360"/>
      </w:tabs>
    </w:pPr>
  </w:style>
  <w:style w:type="character" w:customStyle="1" w:styleId="HeaderChar">
    <w:name w:val="Header Char"/>
    <w:basedOn w:val="DefaultParagraphFont"/>
    <w:link w:val="Header"/>
    <w:uiPriority w:val="99"/>
    <w:rsid w:val="00200ED4"/>
  </w:style>
  <w:style w:type="paragraph" w:styleId="Footer">
    <w:name w:val="footer"/>
    <w:basedOn w:val="Normal"/>
    <w:link w:val="FooterChar"/>
    <w:uiPriority w:val="99"/>
    <w:unhideWhenUsed/>
    <w:rsid w:val="00200ED4"/>
    <w:pPr>
      <w:tabs>
        <w:tab w:val="center" w:pos="4680"/>
        <w:tab w:val="right" w:pos="9360"/>
      </w:tabs>
    </w:pPr>
  </w:style>
  <w:style w:type="character" w:customStyle="1" w:styleId="FooterChar">
    <w:name w:val="Footer Char"/>
    <w:basedOn w:val="DefaultParagraphFont"/>
    <w:link w:val="Footer"/>
    <w:uiPriority w:val="99"/>
    <w:rsid w:val="00200ED4"/>
  </w:style>
  <w:style w:type="paragraph" w:customStyle="1" w:styleId="Normal0">
    <w:name w:val="Normal_0"/>
    <w:qFormat/>
    <w:pPr>
      <w:jc w:val="left"/>
    </w:pPr>
    <w:rPr>
      <w:rFonts w:eastAsia="Times New Roman" w:cs="Times New Roman"/>
      <w:kern w:val="0"/>
      <w:sz w:val="24"/>
      <w:szCs w:val="24"/>
      <w14:ligatures w14:val="none"/>
    </w:rPr>
  </w:style>
  <w:style w:type="paragraph" w:customStyle="1" w:styleId="Normal1">
    <w:name w:val="Normal_1"/>
    <w:qFormat/>
    <w:pPr>
      <w:jc w:val="left"/>
    </w:pPr>
    <w:rPr>
      <w:rFonts w:eastAsia="Times New Roman" w:cs="Times New Roman"/>
      <w:kern w:val="0"/>
      <w:sz w:val="24"/>
      <w:szCs w:val="24"/>
      <w14:ligatures w14:val="none"/>
    </w:rPr>
  </w:style>
  <w:style w:type="paragraph" w:customStyle="1" w:styleId="Normal2">
    <w:name w:val="Normal_2"/>
    <w:qFormat/>
    <w:pPr>
      <w:jc w:val="left"/>
    </w:pPr>
    <w:rPr>
      <w:rFonts w:eastAsia="Times New Roman" w:cs="Times New Roman"/>
      <w:kern w:val="0"/>
      <w:sz w:val="24"/>
      <w:szCs w:val="24"/>
      <w14:ligatures w14:val="none"/>
    </w:rPr>
  </w:style>
  <w:style w:type="paragraph" w:customStyle="1" w:styleId="Normal3">
    <w:name w:val="Normal_3"/>
    <w:qFormat/>
    <w:pPr>
      <w:jc w:val="left"/>
    </w:pPr>
    <w:rPr>
      <w:rFonts w:eastAsia="Times New Roman" w:cs="Times New Roman"/>
      <w:kern w:val="0"/>
      <w:sz w:val="24"/>
      <w:szCs w:val="24"/>
      <w14:ligatures w14:val="none"/>
    </w:rPr>
  </w:style>
  <w:style w:type="paragraph" w:customStyle="1" w:styleId="Normal4">
    <w:name w:val="Normal_4"/>
    <w:qFormat/>
    <w:pPr>
      <w:jc w:val="left"/>
    </w:pPr>
    <w:rPr>
      <w:rFonts w:eastAsia="Times New Roman" w:cs="Times New Roman"/>
      <w:kern w:val="0"/>
      <w:sz w:val="24"/>
      <w:szCs w:val="24"/>
      <w14:ligatures w14:val="none"/>
    </w:rPr>
  </w:style>
  <w:style w:type="paragraph" w:customStyle="1" w:styleId="Normal5">
    <w:name w:val="Normal_5"/>
    <w:qFormat/>
    <w:pPr>
      <w:jc w:val="left"/>
    </w:pPr>
    <w:rPr>
      <w:rFonts w:eastAsia="Times New Roman" w:cs="Times New Roman"/>
      <w:kern w:val="0"/>
      <w:sz w:val="24"/>
      <w:szCs w:val="24"/>
      <w14:ligatures w14:val="none"/>
    </w:rPr>
  </w:style>
  <w:style w:type="paragraph" w:customStyle="1" w:styleId="Normal6">
    <w:name w:val="Normal_6"/>
    <w:qFormat/>
    <w:pPr>
      <w:jc w:val="left"/>
    </w:pPr>
    <w:rPr>
      <w:rFonts w:eastAsia="Times New Roman" w:cs="Times New Roman"/>
      <w:kern w:val="0"/>
      <w:sz w:val="24"/>
      <w:szCs w:val="24"/>
      <w14:ligatures w14:val="none"/>
    </w:rPr>
  </w:style>
  <w:style w:type="paragraph" w:customStyle="1" w:styleId="Normal7">
    <w:name w:val="Normal_7"/>
    <w:qFormat/>
    <w:pPr>
      <w:jc w:val="left"/>
    </w:pPr>
    <w:rPr>
      <w:rFonts w:eastAsia="Times New Roman" w:cs="Times New Roman"/>
      <w:kern w:val="0"/>
      <w:sz w:val="24"/>
      <w:szCs w:val="24"/>
      <w14:ligatures w14:val="none"/>
    </w:rPr>
  </w:style>
  <w:style w:type="paragraph" w:customStyle="1" w:styleId="Normal8">
    <w:name w:val="Normal_8"/>
    <w:qFormat/>
    <w:pPr>
      <w:jc w:val="left"/>
    </w:pPr>
    <w:rPr>
      <w:rFonts w:eastAsia="Times New Roman" w:cs="Times New Roman"/>
      <w:kern w:val="0"/>
      <w:sz w:val="24"/>
      <w:szCs w:val="24"/>
      <w14:ligatures w14:val="none"/>
    </w:rPr>
  </w:style>
  <w:style w:type="paragraph" w:customStyle="1" w:styleId="Normal9">
    <w:name w:val="Normal_9"/>
    <w:qFormat/>
    <w:pPr>
      <w:jc w:val="left"/>
    </w:pPr>
    <w:rPr>
      <w:rFonts w:eastAsia="Times New Roman" w:cs="Times New Roman"/>
      <w:kern w:val="0"/>
      <w:sz w:val="24"/>
      <w:szCs w:val="24"/>
      <w14:ligatures w14:val="none"/>
    </w:rPr>
  </w:style>
  <w:style w:type="paragraph" w:customStyle="1" w:styleId="Normal10">
    <w:name w:val="Normal_10"/>
    <w:qFormat/>
    <w:pPr>
      <w:jc w:val="left"/>
    </w:pPr>
    <w:rPr>
      <w:rFonts w:eastAsia="Times New Roman" w:cs="Times New Roman"/>
      <w:kern w:val="0"/>
      <w:sz w:val="24"/>
      <w:szCs w:val="24"/>
      <w14:ligatures w14:val="none"/>
    </w:rPr>
  </w:style>
  <w:style w:type="paragraph" w:customStyle="1" w:styleId="Normal11">
    <w:name w:val="Normal_11"/>
    <w:qFormat/>
    <w:pPr>
      <w:jc w:val="left"/>
    </w:pPr>
    <w:rPr>
      <w:rFonts w:eastAsia="Times New Roman" w:cs="Times New Roman"/>
      <w:kern w:val="0"/>
      <w:sz w:val="24"/>
      <w:szCs w:val="24"/>
      <w14:ligatures w14:val="none"/>
    </w:rPr>
  </w:style>
  <w:style w:type="paragraph" w:styleId="BodyText">
    <w:name w:val="Body Text"/>
    <w:basedOn w:val="Normal12"/>
    <w:link w:val="BodyTextChar"/>
    <w:uiPriority w:val="1"/>
    <w:qFormat/>
    <w:rsid w:val="00CA0900"/>
    <w:pPr>
      <w:widowControl w:val="0"/>
      <w:autoSpaceDE w:val="0"/>
      <w:autoSpaceDN w:val="0"/>
      <w:ind w:left="382"/>
      <w:jc w:val="left"/>
    </w:pPr>
    <w:rPr>
      <w:rFonts w:eastAsia="Times New Roman" w:cs="Times New Roman"/>
      <w:kern w:val="0"/>
      <w:sz w:val="22"/>
      <w:szCs w:val="22"/>
      <w:lang w:val="vi"/>
      <w14:ligatures w14:val="none"/>
    </w:rPr>
  </w:style>
  <w:style w:type="paragraph" w:customStyle="1" w:styleId="Normal12">
    <w:name w:val="Normal_12"/>
    <w:qFormat/>
    <w:rPr>
      <w:sz w:val="24"/>
      <w:szCs w:val="24"/>
    </w:rPr>
  </w:style>
  <w:style w:type="character" w:customStyle="1" w:styleId="BodyTextChar">
    <w:name w:val="Body Text Char"/>
    <w:basedOn w:val="DefaultParagraphFont"/>
    <w:link w:val="BodyText"/>
    <w:uiPriority w:val="1"/>
    <w:rsid w:val="00CA0900"/>
    <w:rPr>
      <w:sz w:val="22"/>
      <w:szCs w:val="22"/>
      <w:lang w:val="vi" w:eastAsia="en-US" w:bidi="ar-SA"/>
    </w:rPr>
  </w:style>
  <w:style w:type="paragraph" w:customStyle="1" w:styleId="BodyText0">
    <w:name w:val="Body Text_0"/>
    <w:basedOn w:val="Normal13"/>
    <w:link w:val="BodyTextChar0"/>
    <w:uiPriority w:val="1"/>
    <w:qFormat/>
    <w:rsid w:val="00CA0900"/>
    <w:pPr>
      <w:widowControl w:val="0"/>
      <w:autoSpaceDE w:val="0"/>
      <w:autoSpaceDN w:val="0"/>
      <w:ind w:left="382"/>
      <w:jc w:val="left"/>
    </w:pPr>
    <w:rPr>
      <w:rFonts w:eastAsia="Times New Roman" w:cs="Times New Roman"/>
      <w:kern w:val="0"/>
      <w:sz w:val="22"/>
      <w:szCs w:val="22"/>
      <w:lang w:val="vi"/>
      <w14:ligatures w14:val="none"/>
    </w:rPr>
  </w:style>
  <w:style w:type="paragraph" w:customStyle="1" w:styleId="Normal13">
    <w:name w:val="Normal_13"/>
    <w:qFormat/>
    <w:rPr>
      <w:sz w:val="24"/>
      <w:szCs w:val="24"/>
    </w:rPr>
  </w:style>
  <w:style w:type="character" w:customStyle="1" w:styleId="BodyTextChar0">
    <w:name w:val="Body Text Char_0"/>
    <w:basedOn w:val="DefaultParagraphFont"/>
    <w:link w:val="BodyText0"/>
    <w:uiPriority w:val="1"/>
    <w:rsid w:val="00CA0900"/>
    <w:rPr>
      <w:sz w:val="22"/>
      <w:szCs w:val="22"/>
      <w:lang w:val="vi" w:eastAsia="en-US" w:bidi="ar-SA"/>
    </w:rPr>
  </w:style>
  <w:style w:type="paragraph" w:customStyle="1" w:styleId="Normal14">
    <w:name w:val="Normal_14"/>
    <w:qFormat/>
    <w:pPr>
      <w:jc w:val="left"/>
    </w:pPr>
    <w:rPr>
      <w:rFonts w:eastAsia="Times New Roman" w:cs="Times New Roman"/>
      <w:kern w:val="0"/>
      <w:sz w:val="24"/>
      <w:szCs w:val="24"/>
      <w14:ligatures w14:val="none"/>
    </w:rPr>
  </w:style>
  <w:style w:type="paragraph" w:customStyle="1" w:styleId="Normal15">
    <w:name w:val="Normal_15"/>
    <w:qFormat/>
    <w:pPr>
      <w:jc w:val="left"/>
    </w:pPr>
    <w:rPr>
      <w:rFonts w:eastAsia="Times New Roman" w:cs="Times New Roman"/>
      <w:kern w:val="0"/>
      <w:sz w:val="24"/>
      <w:szCs w:val="24"/>
      <w14:ligatures w14:val="none"/>
    </w:rPr>
  </w:style>
  <w:style w:type="paragraph" w:customStyle="1" w:styleId="BodyText1">
    <w:name w:val="Body Text_1"/>
    <w:basedOn w:val="Normal16"/>
    <w:link w:val="BodyTextChar1"/>
    <w:uiPriority w:val="1"/>
    <w:qFormat/>
    <w:rsid w:val="00CA0900"/>
    <w:pPr>
      <w:widowControl w:val="0"/>
      <w:autoSpaceDE w:val="0"/>
      <w:autoSpaceDN w:val="0"/>
      <w:ind w:left="382"/>
      <w:jc w:val="left"/>
    </w:pPr>
    <w:rPr>
      <w:rFonts w:eastAsia="Times New Roman" w:cs="Times New Roman"/>
      <w:kern w:val="0"/>
      <w:sz w:val="22"/>
      <w:szCs w:val="22"/>
      <w:lang w:val="vi"/>
      <w14:ligatures w14:val="none"/>
    </w:rPr>
  </w:style>
  <w:style w:type="paragraph" w:customStyle="1" w:styleId="Normal16">
    <w:name w:val="Normal_16"/>
    <w:qFormat/>
    <w:rPr>
      <w:sz w:val="24"/>
      <w:szCs w:val="24"/>
    </w:rPr>
  </w:style>
  <w:style w:type="character" w:customStyle="1" w:styleId="BodyTextChar1">
    <w:name w:val="Body Text Char_1"/>
    <w:basedOn w:val="DefaultParagraphFont"/>
    <w:link w:val="BodyText1"/>
    <w:uiPriority w:val="1"/>
    <w:rsid w:val="00CA0900"/>
    <w:rPr>
      <w:sz w:val="22"/>
      <w:szCs w:val="22"/>
      <w:lang w:val="vi" w:eastAsia="en-US" w:bidi="ar-SA"/>
    </w:rPr>
  </w:style>
  <w:style w:type="paragraph" w:customStyle="1" w:styleId="Normal17">
    <w:name w:val="Normal_17"/>
    <w:qFormat/>
    <w:pPr>
      <w:jc w:val="left"/>
    </w:pPr>
    <w:rPr>
      <w:rFonts w:eastAsia="Times New Roman" w:cs="Times New Roman"/>
      <w:kern w:val="0"/>
      <w:sz w:val="24"/>
      <w:szCs w:val="24"/>
      <w14:ligatures w14:val="none"/>
    </w:rPr>
  </w:style>
  <w:style w:type="paragraph" w:customStyle="1" w:styleId="Normal18">
    <w:name w:val="Normal_18"/>
    <w:qFormat/>
    <w:pPr>
      <w:jc w:val="left"/>
    </w:pPr>
    <w:rPr>
      <w:rFonts w:eastAsia="Times New Roman" w:cs="Times New Roman"/>
      <w:kern w:val="0"/>
      <w:sz w:val="24"/>
      <w:szCs w:val="24"/>
      <w14:ligatures w14:val="none"/>
    </w:rPr>
  </w:style>
  <w:style w:type="paragraph" w:customStyle="1" w:styleId="Normal19">
    <w:name w:val="Normal_19"/>
    <w:qFormat/>
    <w:pPr>
      <w:jc w:val="left"/>
    </w:pPr>
    <w:rPr>
      <w:rFonts w:eastAsia="Times New Roman" w:cs="Times New Roman"/>
      <w:kern w:val="0"/>
      <w:sz w:val="24"/>
      <w:szCs w:val="24"/>
      <w14:ligatures w14:val="none"/>
    </w:rPr>
  </w:style>
  <w:style w:type="paragraph" w:customStyle="1" w:styleId="Normal20">
    <w:name w:val="Normal_20"/>
    <w:qFormat/>
    <w:pPr>
      <w:jc w:val="left"/>
    </w:pPr>
    <w:rPr>
      <w:rFonts w:eastAsia="Times New Roman" w:cs="Times New Roman"/>
      <w:kern w:val="0"/>
      <w:sz w:val="24"/>
      <w:szCs w:val="24"/>
      <w14:ligatures w14:val="none"/>
    </w:rPr>
  </w:style>
  <w:style w:type="paragraph" w:customStyle="1" w:styleId="Normal21">
    <w:name w:val="Normal_21"/>
    <w:qFormat/>
    <w:pPr>
      <w:jc w:val="left"/>
    </w:pPr>
    <w:rPr>
      <w:rFonts w:eastAsia="Times New Roman" w:cs="Times New Roman"/>
      <w:kern w:val="0"/>
      <w:sz w:val="24"/>
      <w:szCs w:val="24"/>
      <w14:ligatures w14:val="none"/>
    </w:rPr>
  </w:style>
  <w:style w:type="paragraph" w:customStyle="1" w:styleId="Normal22">
    <w:name w:val="Normal_22"/>
    <w:qFormat/>
    <w:pPr>
      <w:jc w:val="left"/>
    </w:pPr>
    <w:rPr>
      <w:rFonts w:eastAsia="Times New Roman" w:cs="Times New Roman"/>
      <w:kern w:val="0"/>
      <w:sz w:val="24"/>
      <w:szCs w:val="24"/>
      <w14:ligatures w14:val="none"/>
    </w:rPr>
  </w:style>
  <w:style w:type="paragraph" w:customStyle="1" w:styleId="Normal23">
    <w:name w:val="Normal_23"/>
    <w:qFormat/>
    <w:pPr>
      <w:jc w:val="left"/>
    </w:pPr>
    <w:rPr>
      <w:rFonts w:eastAsia="Times New Roman" w:cs="Times New Roman"/>
      <w:kern w:val="0"/>
      <w:sz w:val="24"/>
      <w:szCs w:val="24"/>
      <w14:ligatures w14:val="none"/>
    </w:rPr>
  </w:style>
  <w:style w:type="paragraph" w:customStyle="1" w:styleId="Normal24">
    <w:name w:val="Normal_24"/>
    <w:qFormat/>
    <w:pPr>
      <w:jc w:val="left"/>
    </w:pPr>
    <w:rPr>
      <w:rFonts w:eastAsia="Times New Roman" w:cs="Times New Roman"/>
      <w:kern w:val="0"/>
      <w:sz w:val="24"/>
      <w:szCs w:val="24"/>
      <w14:ligatures w14:val="none"/>
    </w:rPr>
  </w:style>
  <w:style w:type="paragraph" w:customStyle="1" w:styleId="Normal25">
    <w:name w:val="Normal_25"/>
    <w:qFormat/>
    <w:pPr>
      <w:jc w:val="left"/>
    </w:pPr>
    <w:rPr>
      <w:rFonts w:eastAsia="Times New Roman" w:cs="Times New Roman"/>
      <w:kern w:val="0"/>
      <w:sz w:val="24"/>
      <w:szCs w:val="24"/>
      <w14:ligatures w14:val="none"/>
    </w:rPr>
  </w:style>
  <w:style w:type="paragraph" w:customStyle="1" w:styleId="Normal26">
    <w:name w:val="Normal_26"/>
    <w:qFormat/>
    <w:pPr>
      <w:jc w:val="left"/>
    </w:pPr>
    <w:rPr>
      <w:rFonts w:eastAsia="Times New Roman" w:cs="Times New Roman"/>
      <w:kern w:val="0"/>
      <w:sz w:val="24"/>
      <w:szCs w:val="24"/>
      <w14:ligatures w14:val="none"/>
    </w:rPr>
  </w:style>
  <w:style w:type="paragraph" w:customStyle="1" w:styleId="Normal27">
    <w:name w:val="Normal_27"/>
    <w:qFormat/>
    <w:pPr>
      <w:jc w:val="left"/>
    </w:pPr>
    <w:rPr>
      <w:rFonts w:eastAsia="Times New Roman" w:cs="Times New Roman"/>
      <w:kern w:val="0"/>
      <w:sz w:val="24"/>
      <w:szCs w:val="24"/>
      <w14:ligatures w14:val="none"/>
    </w:rPr>
  </w:style>
  <w:style w:type="paragraph" w:customStyle="1" w:styleId="Normal28">
    <w:name w:val="Normal_28"/>
    <w:qFormat/>
    <w:pPr>
      <w:jc w:val="left"/>
    </w:pPr>
    <w:rPr>
      <w:rFonts w:eastAsia="Times New Roman" w:cs="Times New Roman"/>
      <w:kern w:val="0"/>
      <w:sz w:val="24"/>
      <w:szCs w:val="24"/>
      <w14:ligatures w14:val="none"/>
    </w:rPr>
  </w:style>
  <w:style w:type="paragraph" w:customStyle="1" w:styleId="Normal29">
    <w:name w:val="Normal_29"/>
    <w:qFormat/>
    <w:pPr>
      <w:jc w:val="left"/>
    </w:pPr>
    <w:rPr>
      <w:rFonts w:eastAsia="Times New Roman" w:cs="Times New Roman"/>
      <w:kern w:val="0"/>
      <w:sz w:val="24"/>
      <w:szCs w:val="24"/>
      <w14:ligatures w14:val="none"/>
    </w:rPr>
  </w:style>
  <w:style w:type="paragraph" w:customStyle="1" w:styleId="Normal30">
    <w:name w:val="Normal_30"/>
    <w:qFormat/>
    <w:pPr>
      <w:jc w:val="left"/>
    </w:pPr>
    <w:rPr>
      <w:rFonts w:eastAsia="Times New Roman" w:cs="Times New Roman"/>
      <w:kern w:val="0"/>
      <w:sz w:val="24"/>
      <w:szCs w:val="24"/>
      <w14:ligatures w14:val="none"/>
    </w:rPr>
  </w:style>
  <w:style w:type="paragraph" w:customStyle="1" w:styleId="Normal31">
    <w:name w:val="Normal_31"/>
    <w:qFormat/>
    <w:pPr>
      <w:jc w:val="left"/>
    </w:pPr>
    <w:rPr>
      <w:rFonts w:eastAsia="Times New Roman" w:cs="Times New Roman"/>
      <w:kern w:val="0"/>
      <w:sz w:val="24"/>
      <w:szCs w:val="24"/>
      <w14:ligatures w14:val="none"/>
    </w:rPr>
  </w:style>
  <w:style w:type="paragraph" w:customStyle="1" w:styleId="Normal32">
    <w:name w:val="Normal_32"/>
    <w:qFormat/>
    <w:pPr>
      <w:jc w:val="left"/>
    </w:pPr>
    <w:rPr>
      <w:rFonts w:eastAsia="Times New Roman" w:cs="Times New Roman"/>
      <w:kern w:val="0"/>
      <w:sz w:val="24"/>
      <w:szCs w:val="24"/>
      <w14:ligatures w14:val="none"/>
    </w:rPr>
  </w:style>
  <w:style w:type="paragraph" w:customStyle="1" w:styleId="Normal33">
    <w:name w:val="Normal_33"/>
    <w:qFormat/>
    <w:pPr>
      <w:jc w:val="left"/>
    </w:pPr>
    <w:rPr>
      <w:rFonts w:eastAsia="Times New Roman" w:cs="Times New Roman"/>
      <w:kern w:val="0"/>
      <w:sz w:val="24"/>
      <w:szCs w:val="24"/>
      <w14:ligatures w14:val="none"/>
    </w:rPr>
  </w:style>
  <w:style w:type="paragraph" w:customStyle="1" w:styleId="Normal34">
    <w:name w:val="Normal_34"/>
    <w:qFormat/>
    <w:pPr>
      <w:jc w:val="left"/>
    </w:pPr>
    <w:rPr>
      <w:rFonts w:eastAsia="Times New Roman" w:cs="Times New Roman"/>
      <w:kern w:val="0"/>
      <w:sz w:val="24"/>
      <w:szCs w:val="24"/>
      <w14:ligatures w14:val="none"/>
    </w:rPr>
  </w:style>
  <w:style w:type="paragraph" w:customStyle="1" w:styleId="Normal35">
    <w:name w:val="Normal_35"/>
    <w:qFormat/>
    <w:pPr>
      <w:jc w:val="left"/>
    </w:pPr>
    <w:rPr>
      <w:rFonts w:eastAsia="Times New Roman" w:cs="Times New Roman"/>
      <w:kern w:val="0"/>
      <w:sz w:val="24"/>
      <w:szCs w:val="24"/>
      <w14:ligatures w14:val="none"/>
    </w:rPr>
  </w:style>
  <w:style w:type="paragraph" w:customStyle="1" w:styleId="Normal36">
    <w:name w:val="Normal_36"/>
    <w:qFormat/>
    <w:pPr>
      <w:jc w:val="left"/>
    </w:pPr>
    <w:rPr>
      <w:rFonts w:eastAsia="Times New Roman" w:cs="Times New Roman"/>
      <w:kern w:val="0"/>
      <w:sz w:val="24"/>
      <w:szCs w:val="24"/>
      <w14:ligatures w14:val="none"/>
    </w:rPr>
  </w:style>
  <w:style w:type="paragraph" w:customStyle="1" w:styleId="Normal37">
    <w:name w:val="Normal_37"/>
    <w:qFormat/>
    <w:pPr>
      <w:jc w:val="left"/>
    </w:pPr>
    <w:rPr>
      <w:rFonts w:eastAsia="Times New Roman" w:cs="Times New Roman"/>
      <w:kern w:val="0"/>
      <w:sz w:val="24"/>
      <w:szCs w:val="24"/>
      <w14:ligatures w14:val="none"/>
    </w:rPr>
  </w:style>
  <w:style w:type="paragraph" w:customStyle="1" w:styleId="Normal38">
    <w:name w:val="Normal_38"/>
    <w:qFormat/>
    <w:pPr>
      <w:jc w:val="left"/>
    </w:pPr>
    <w:rPr>
      <w:rFonts w:eastAsia="Times New Roman" w:cs="Times New Roman"/>
      <w:kern w:val="0"/>
      <w:sz w:val="24"/>
      <w:szCs w:val="24"/>
      <w14:ligatures w14:val="none"/>
    </w:rPr>
  </w:style>
  <w:style w:type="paragraph" w:customStyle="1" w:styleId="Normal39">
    <w:name w:val="Normal_39"/>
    <w:qFormat/>
    <w:pPr>
      <w:jc w:val="left"/>
    </w:pPr>
    <w:rPr>
      <w:rFonts w:eastAsia="Times New Roman" w:cs="Times New Roman"/>
      <w:kern w:val="0"/>
      <w:sz w:val="24"/>
      <w:szCs w:val="24"/>
      <w14:ligatures w14:val="none"/>
    </w:rPr>
  </w:style>
  <w:style w:type="paragraph" w:customStyle="1" w:styleId="Normal40">
    <w:name w:val="Normal_40"/>
    <w:qFormat/>
    <w:pPr>
      <w:jc w:val="left"/>
    </w:pPr>
    <w:rPr>
      <w:rFonts w:eastAsia="Times New Roman" w:cs="Times New Roman"/>
      <w:kern w:val="0"/>
      <w:sz w:val="24"/>
      <w:szCs w:val="24"/>
      <w14:ligatures w14:val="none"/>
    </w:rPr>
  </w:style>
  <w:style w:type="paragraph" w:customStyle="1" w:styleId="Normal41">
    <w:name w:val="Normal_41"/>
    <w:qFormat/>
    <w:pPr>
      <w:jc w:val="left"/>
    </w:pPr>
    <w:rPr>
      <w:rFonts w:eastAsia="Times New Roman" w:cs="Times New Roman"/>
      <w:kern w:val="0"/>
      <w:sz w:val="24"/>
      <w:szCs w:val="24"/>
      <w14:ligatures w14:val="none"/>
    </w:rPr>
  </w:style>
  <w:style w:type="paragraph" w:customStyle="1" w:styleId="Normal42">
    <w:name w:val="Normal_42"/>
    <w:qFormat/>
    <w:pPr>
      <w:jc w:val="left"/>
    </w:pPr>
    <w:rPr>
      <w:rFonts w:eastAsia="Times New Roman" w:cs="Times New Roman"/>
      <w:kern w:val="0"/>
      <w:sz w:val="24"/>
      <w:szCs w:val="24"/>
      <w14:ligatures w14:val="none"/>
    </w:rPr>
  </w:style>
  <w:style w:type="paragraph" w:customStyle="1" w:styleId="Normal43">
    <w:name w:val="Normal_43"/>
    <w:qFormat/>
    <w:pPr>
      <w:jc w:val="left"/>
    </w:pPr>
    <w:rPr>
      <w:rFonts w:eastAsia="Times New Roman" w:cs="Times New Roman"/>
      <w:kern w:val="0"/>
      <w:sz w:val="24"/>
      <w:szCs w:val="24"/>
      <w14:ligatures w14:val="none"/>
    </w:rPr>
  </w:style>
  <w:style w:type="paragraph" w:customStyle="1" w:styleId="Normal44">
    <w:name w:val="Normal_44"/>
    <w:qFormat/>
    <w:pPr>
      <w:jc w:val="left"/>
    </w:pPr>
    <w:rPr>
      <w:rFonts w:eastAsia="Times New Roman" w:cs="Times New Roman"/>
      <w:kern w:val="0"/>
      <w:sz w:val="24"/>
      <w:szCs w:val="24"/>
      <w14:ligatures w14:val="none"/>
    </w:rPr>
  </w:style>
  <w:style w:type="paragraph" w:customStyle="1" w:styleId="Normal45">
    <w:name w:val="Normal_45"/>
    <w:qFormat/>
    <w:pPr>
      <w:jc w:val="left"/>
    </w:pPr>
    <w:rPr>
      <w:rFonts w:eastAsia="Times New Roman" w:cs="Times New Roman"/>
      <w:kern w:val="0"/>
      <w:sz w:val="24"/>
      <w:szCs w:val="24"/>
      <w14:ligatures w14:val="none"/>
    </w:rPr>
  </w:style>
  <w:style w:type="paragraph" w:customStyle="1" w:styleId="Normal46">
    <w:name w:val="Normal_46"/>
    <w:qFormat/>
    <w:pPr>
      <w:jc w:val="left"/>
    </w:pPr>
    <w:rPr>
      <w:rFonts w:eastAsia="Times New Roman" w:cs="Times New Roman"/>
      <w:kern w:val="0"/>
      <w:sz w:val="24"/>
      <w:szCs w:val="24"/>
      <w14:ligatures w14:val="none"/>
    </w:rPr>
  </w:style>
  <w:style w:type="paragraph" w:customStyle="1" w:styleId="Normal47">
    <w:name w:val="Normal_47"/>
    <w:qFormat/>
    <w:pPr>
      <w:jc w:val="left"/>
    </w:pPr>
    <w:rPr>
      <w:rFonts w:eastAsia="Times New Roman" w:cs="Times New Roman"/>
      <w:kern w:val="0"/>
      <w:sz w:val="24"/>
      <w:szCs w:val="24"/>
      <w14:ligatures w14:val="none"/>
    </w:rPr>
  </w:style>
  <w:style w:type="paragraph" w:customStyle="1" w:styleId="Normal48">
    <w:name w:val="Normal_48"/>
    <w:qFormat/>
    <w:pPr>
      <w:jc w:val="left"/>
    </w:pPr>
    <w:rPr>
      <w:rFonts w:eastAsia="Times New Roman" w:cs="Times New Roman"/>
      <w:kern w:val="0"/>
      <w:sz w:val="24"/>
      <w:szCs w:val="24"/>
      <w14:ligatures w14:val="none"/>
    </w:rPr>
  </w:style>
  <w:style w:type="paragraph" w:customStyle="1" w:styleId="Normal49">
    <w:name w:val="Normal_49"/>
    <w:qFormat/>
    <w:pPr>
      <w:jc w:val="left"/>
    </w:pPr>
    <w:rPr>
      <w:rFonts w:eastAsia="Times New Roman" w:cs="Times New Roman"/>
      <w:kern w:val="0"/>
      <w:sz w:val="24"/>
      <w:szCs w:val="24"/>
      <w14:ligatures w14:val="none"/>
    </w:rPr>
  </w:style>
  <w:style w:type="paragraph" w:customStyle="1" w:styleId="Normal50">
    <w:name w:val="Normal_50"/>
    <w:qFormat/>
    <w:pPr>
      <w:jc w:val="left"/>
    </w:pPr>
    <w:rPr>
      <w:rFonts w:eastAsia="Times New Roman" w:cs="Times New Roman"/>
      <w:kern w:val="0"/>
      <w:sz w:val="24"/>
      <w:szCs w:val="24"/>
      <w14:ligatures w14:val="none"/>
    </w:rPr>
  </w:style>
  <w:style w:type="paragraph" w:customStyle="1" w:styleId="Normal51">
    <w:name w:val="Normal_51"/>
    <w:qFormat/>
    <w:pPr>
      <w:jc w:val="left"/>
    </w:pPr>
    <w:rPr>
      <w:rFonts w:eastAsia="Times New Roman" w:cs="Times New Roman"/>
      <w:kern w:val="0"/>
      <w:sz w:val="24"/>
      <w:szCs w:val="24"/>
      <w14:ligatures w14:val="none"/>
    </w:rPr>
  </w:style>
  <w:style w:type="paragraph" w:customStyle="1" w:styleId="Normal52">
    <w:name w:val="Normal_52"/>
    <w:qFormat/>
    <w:pPr>
      <w:jc w:val="left"/>
    </w:pPr>
    <w:rPr>
      <w:rFonts w:eastAsia="Times New Roman" w:cs="Times New Roman"/>
      <w:kern w:val="0"/>
      <w:sz w:val="24"/>
      <w:szCs w:val="24"/>
      <w14:ligatures w14:val="none"/>
    </w:rPr>
  </w:style>
  <w:style w:type="paragraph" w:customStyle="1" w:styleId="Normal53">
    <w:name w:val="Normal_53"/>
    <w:qFormat/>
    <w:pPr>
      <w:jc w:val="left"/>
    </w:pPr>
    <w:rPr>
      <w:rFonts w:eastAsia="Times New Roman" w:cs="Times New Roman"/>
      <w:kern w:val="0"/>
      <w:sz w:val="24"/>
      <w:szCs w:val="24"/>
      <w14:ligatures w14:val="none"/>
    </w:rPr>
  </w:style>
  <w:style w:type="paragraph" w:customStyle="1" w:styleId="Normal54">
    <w:name w:val="Normal_54"/>
    <w:qFormat/>
    <w:pPr>
      <w:jc w:val="left"/>
    </w:pPr>
    <w:rPr>
      <w:rFonts w:eastAsia="Times New Roman" w:cs="Times New Roman"/>
      <w:kern w:val="0"/>
      <w:sz w:val="24"/>
      <w:szCs w:val="24"/>
      <w14:ligatures w14:val="none"/>
    </w:rPr>
  </w:style>
  <w:style w:type="paragraph" w:customStyle="1" w:styleId="Normal55">
    <w:name w:val="Normal_55"/>
    <w:qFormat/>
    <w:pPr>
      <w:jc w:val="left"/>
    </w:pPr>
    <w:rPr>
      <w:rFonts w:eastAsia="Times New Roman" w:cs="Times New Roman"/>
      <w:kern w:val="0"/>
      <w:sz w:val="24"/>
      <w:szCs w:val="24"/>
      <w14:ligatures w14:val="none"/>
    </w:rPr>
  </w:style>
  <w:style w:type="paragraph" w:customStyle="1" w:styleId="Normal56">
    <w:name w:val="Normal_56"/>
    <w:qFormat/>
    <w:pPr>
      <w:jc w:val="left"/>
    </w:pPr>
    <w:rPr>
      <w:rFonts w:eastAsia="Times New Roman" w:cs="Times New Roman"/>
      <w:kern w:val="0"/>
      <w:sz w:val="24"/>
      <w:szCs w:val="24"/>
      <w14:ligatures w14:val="none"/>
    </w:rPr>
  </w:style>
  <w:style w:type="paragraph" w:customStyle="1" w:styleId="Normal57">
    <w:name w:val="Normal_57"/>
    <w:qFormat/>
    <w:pPr>
      <w:jc w:val="left"/>
    </w:pPr>
    <w:rPr>
      <w:rFonts w:eastAsia="Times New Roman" w:cs="Times New Roman"/>
      <w:kern w:val="0"/>
      <w:sz w:val="24"/>
      <w:szCs w:val="24"/>
      <w14:ligatures w14:val="none"/>
    </w:rPr>
  </w:style>
  <w:style w:type="paragraph" w:customStyle="1" w:styleId="Normal58">
    <w:name w:val="Normal_58"/>
    <w:qFormat/>
    <w:pPr>
      <w:jc w:val="left"/>
    </w:pPr>
    <w:rPr>
      <w:rFonts w:eastAsia="Times New Roman" w:cs="Times New Roman"/>
      <w:kern w:val="0"/>
      <w:sz w:val="24"/>
      <w:szCs w:val="24"/>
      <w14:ligatures w14:val="none"/>
    </w:rPr>
  </w:style>
  <w:style w:type="paragraph" w:customStyle="1" w:styleId="Normal59">
    <w:name w:val="Normal_59"/>
    <w:qFormat/>
    <w:pPr>
      <w:jc w:val="left"/>
    </w:pPr>
    <w:rPr>
      <w:rFonts w:eastAsia="Times New Roman" w:cs="Times New Roman"/>
      <w:kern w:val="0"/>
      <w:sz w:val="24"/>
      <w:szCs w:val="24"/>
      <w14:ligatures w14:val="none"/>
    </w:rPr>
  </w:style>
  <w:style w:type="paragraph" w:customStyle="1" w:styleId="Normal60">
    <w:name w:val="Normal_60"/>
    <w:qFormat/>
    <w:pPr>
      <w:jc w:val="left"/>
    </w:pPr>
    <w:rPr>
      <w:rFonts w:eastAsia="Times New Roman" w:cs="Times New Roman"/>
      <w:kern w:val="0"/>
      <w:sz w:val="24"/>
      <w:szCs w:val="24"/>
      <w14:ligatures w14:val="none"/>
    </w:rPr>
  </w:style>
  <w:style w:type="paragraph" w:customStyle="1" w:styleId="Normal61">
    <w:name w:val="Normal_61"/>
    <w:qFormat/>
    <w:pPr>
      <w:jc w:val="left"/>
    </w:pPr>
    <w:rPr>
      <w:rFonts w:eastAsia="Times New Roman" w:cs="Times New Roman"/>
      <w:kern w:val="0"/>
      <w:sz w:val="24"/>
      <w:szCs w:val="24"/>
      <w14:ligatures w14:val="none"/>
    </w:rPr>
  </w:style>
  <w:style w:type="paragraph" w:customStyle="1" w:styleId="Normal62">
    <w:name w:val="Normal_62"/>
    <w:qFormat/>
    <w:pPr>
      <w:jc w:val="left"/>
    </w:pPr>
    <w:rPr>
      <w:rFonts w:eastAsia="Times New Roman" w:cs="Times New Roman"/>
      <w:kern w:val="0"/>
      <w:sz w:val="24"/>
      <w:szCs w:val="24"/>
      <w14:ligatures w14:val="none"/>
    </w:rPr>
  </w:style>
  <w:style w:type="paragraph" w:customStyle="1" w:styleId="Normal63">
    <w:name w:val="Normal_63"/>
    <w:qFormat/>
    <w:pPr>
      <w:jc w:val="left"/>
    </w:pPr>
    <w:rPr>
      <w:rFonts w:eastAsia="Times New Roman" w:cs="Times New Roman"/>
      <w:kern w:val="0"/>
      <w:sz w:val="24"/>
      <w:szCs w:val="24"/>
      <w14:ligatures w14:val="none"/>
    </w:rPr>
  </w:style>
  <w:style w:type="paragraph" w:customStyle="1" w:styleId="Normal64">
    <w:name w:val="Normal_64"/>
    <w:qFormat/>
    <w:pPr>
      <w:jc w:val="left"/>
    </w:pPr>
    <w:rPr>
      <w:rFonts w:eastAsia="Times New Roman" w:cs="Times New Roman"/>
      <w:kern w:val="0"/>
      <w:sz w:val="24"/>
      <w:szCs w:val="24"/>
      <w14:ligatures w14:val="none"/>
    </w:rPr>
  </w:style>
  <w:style w:type="paragraph" w:customStyle="1" w:styleId="Normal65">
    <w:name w:val="Normal_65"/>
    <w:qFormat/>
    <w:pPr>
      <w:jc w:val="left"/>
    </w:pPr>
    <w:rPr>
      <w:rFonts w:eastAsia="Times New Roman" w:cs="Times New Roman"/>
      <w:kern w:val="0"/>
      <w:sz w:val="24"/>
      <w:szCs w:val="24"/>
      <w14:ligatures w14:val="none"/>
    </w:rPr>
  </w:style>
  <w:style w:type="paragraph" w:customStyle="1" w:styleId="Normal66">
    <w:name w:val="Normal_66"/>
    <w:qFormat/>
    <w:pPr>
      <w:jc w:val="left"/>
    </w:pPr>
    <w:rPr>
      <w:rFonts w:eastAsia="Times New Roman" w:cs="Times New Roman"/>
      <w:kern w:val="0"/>
      <w:sz w:val="24"/>
      <w:szCs w:val="24"/>
      <w14:ligatures w14:val="none"/>
    </w:rPr>
  </w:style>
  <w:style w:type="paragraph" w:customStyle="1" w:styleId="Normal67">
    <w:name w:val="Normal_67"/>
    <w:qFormat/>
    <w:pPr>
      <w:jc w:val="left"/>
    </w:pPr>
    <w:rPr>
      <w:rFonts w:eastAsia="Times New Roman" w:cs="Times New Roman"/>
      <w:kern w:val="0"/>
      <w:sz w:val="24"/>
      <w:szCs w:val="24"/>
      <w14:ligatures w14:val="none"/>
    </w:rPr>
  </w:style>
  <w:style w:type="paragraph" w:customStyle="1" w:styleId="Normal68">
    <w:name w:val="Normal_68"/>
    <w:qFormat/>
    <w:pPr>
      <w:jc w:val="left"/>
    </w:pPr>
    <w:rPr>
      <w:rFonts w:eastAsia="Times New Roman" w:cs="Times New Roman"/>
      <w:kern w:val="0"/>
      <w:sz w:val="24"/>
      <w:szCs w:val="24"/>
      <w14:ligatures w14:val="none"/>
    </w:rPr>
  </w:style>
  <w:style w:type="paragraph" w:customStyle="1" w:styleId="Normal69">
    <w:name w:val="Normal_69"/>
    <w:qFormat/>
    <w:pPr>
      <w:jc w:val="left"/>
    </w:pPr>
    <w:rPr>
      <w:rFonts w:eastAsia="Times New Roman" w:cs="Times New Roman"/>
      <w:kern w:val="0"/>
      <w:sz w:val="24"/>
      <w:szCs w:val="24"/>
      <w14:ligatures w14:val="none"/>
    </w:rPr>
  </w:style>
  <w:style w:type="paragraph" w:customStyle="1" w:styleId="Normal70">
    <w:name w:val="Normal_70"/>
    <w:qFormat/>
    <w:pPr>
      <w:jc w:val="left"/>
    </w:pPr>
    <w:rPr>
      <w:rFonts w:eastAsia="Times New Roman" w:cs="Times New Roman"/>
      <w:kern w:val="0"/>
      <w:sz w:val="24"/>
      <w:szCs w:val="24"/>
      <w14:ligatures w14:val="none"/>
    </w:rPr>
  </w:style>
  <w:style w:type="paragraph" w:customStyle="1" w:styleId="Normal71">
    <w:name w:val="Normal_71"/>
    <w:qFormat/>
    <w:pPr>
      <w:jc w:val="left"/>
    </w:pPr>
    <w:rPr>
      <w:rFonts w:eastAsia="Times New Roman" w:cs="Times New Roman"/>
      <w:kern w:val="0"/>
      <w:sz w:val="24"/>
      <w:szCs w:val="24"/>
      <w14:ligatures w14:val="none"/>
    </w:rPr>
  </w:style>
  <w:style w:type="paragraph" w:customStyle="1" w:styleId="Normal72">
    <w:name w:val="Normal_72"/>
    <w:qFormat/>
    <w:pPr>
      <w:jc w:val="left"/>
    </w:pPr>
    <w:rPr>
      <w:rFonts w:eastAsia="Times New Roman" w:cs="Times New Roman"/>
      <w:kern w:val="0"/>
      <w:sz w:val="24"/>
      <w:szCs w:val="24"/>
      <w14:ligatures w14:val="none"/>
    </w:rPr>
  </w:style>
  <w:style w:type="paragraph" w:customStyle="1" w:styleId="Normal73">
    <w:name w:val="Normal_73"/>
    <w:qFormat/>
    <w:pPr>
      <w:jc w:val="left"/>
    </w:pPr>
    <w:rPr>
      <w:rFonts w:eastAsia="Times New Roman" w:cs="Times New Roman"/>
      <w:kern w:val="0"/>
      <w:sz w:val="24"/>
      <w:szCs w:val="24"/>
      <w14:ligatures w14:val="none"/>
    </w:rPr>
  </w:style>
  <w:style w:type="paragraph" w:customStyle="1" w:styleId="Normal74">
    <w:name w:val="Normal_74"/>
    <w:qFormat/>
    <w:pPr>
      <w:jc w:val="left"/>
    </w:pPr>
    <w:rPr>
      <w:rFonts w:eastAsia="Times New Roman" w:cs="Times New Roman"/>
      <w:kern w:val="0"/>
      <w:sz w:val="24"/>
      <w:szCs w:val="24"/>
      <w14:ligatures w14:val="none"/>
    </w:rPr>
  </w:style>
  <w:style w:type="paragraph" w:customStyle="1" w:styleId="Normal75">
    <w:name w:val="Normal_75"/>
    <w:qFormat/>
    <w:pPr>
      <w:jc w:val="left"/>
    </w:pPr>
    <w:rPr>
      <w:rFonts w:eastAsia="Times New Roman" w:cs="Times New Roman"/>
      <w:kern w:val="0"/>
      <w:sz w:val="24"/>
      <w:szCs w:val="24"/>
      <w14:ligatures w14:val="none"/>
    </w:rPr>
  </w:style>
  <w:style w:type="paragraph" w:customStyle="1" w:styleId="Normal76">
    <w:name w:val="Normal_76"/>
    <w:qFormat/>
    <w:pPr>
      <w:jc w:val="left"/>
    </w:pPr>
    <w:rPr>
      <w:rFonts w:eastAsia="Times New Roman" w:cs="Times New Roman"/>
      <w:kern w:val="0"/>
      <w:sz w:val="24"/>
      <w:szCs w:val="24"/>
      <w14:ligatures w14:val="none"/>
    </w:rPr>
  </w:style>
  <w:style w:type="paragraph" w:customStyle="1" w:styleId="Normal77">
    <w:name w:val="Normal_77"/>
    <w:qFormat/>
    <w:pPr>
      <w:jc w:val="left"/>
    </w:pPr>
    <w:rPr>
      <w:rFonts w:eastAsia="Times New Roman" w:cs="Times New Roman"/>
      <w:kern w:val="0"/>
      <w:sz w:val="24"/>
      <w:szCs w:val="24"/>
      <w14:ligatures w14:val="none"/>
    </w:rPr>
  </w:style>
  <w:style w:type="paragraph" w:customStyle="1" w:styleId="Normal78">
    <w:name w:val="Normal_78"/>
    <w:qFormat/>
    <w:pPr>
      <w:jc w:val="left"/>
    </w:pPr>
    <w:rPr>
      <w:rFonts w:eastAsia="Times New Roman" w:cs="Times New Roman"/>
      <w:kern w:val="0"/>
      <w:sz w:val="24"/>
      <w:szCs w:val="24"/>
      <w14:ligatures w14:val="none"/>
    </w:rPr>
  </w:style>
  <w:style w:type="paragraph" w:customStyle="1" w:styleId="Normal79">
    <w:name w:val="Normal_79"/>
    <w:qFormat/>
    <w:pPr>
      <w:jc w:val="left"/>
    </w:pPr>
    <w:rPr>
      <w:rFonts w:eastAsia="Times New Roman" w:cs="Times New Roman"/>
      <w:kern w:val="0"/>
      <w:sz w:val="24"/>
      <w:szCs w:val="24"/>
      <w14:ligatures w14:val="none"/>
    </w:rPr>
  </w:style>
  <w:style w:type="paragraph" w:customStyle="1" w:styleId="Normal80">
    <w:name w:val="Normal_80"/>
    <w:qFormat/>
    <w:pPr>
      <w:jc w:val="left"/>
    </w:pPr>
    <w:rPr>
      <w:rFonts w:eastAsia="Times New Roman" w:cs="Times New Roman"/>
      <w:kern w:val="0"/>
      <w:sz w:val="24"/>
      <w:szCs w:val="24"/>
      <w14:ligatures w14:val="none"/>
    </w:rPr>
  </w:style>
  <w:style w:type="paragraph" w:customStyle="1" w:styleId="Normal81">
    <w:name w:val="Normal_81"/>
    <w:qFormat/>
    <w:pPr>
      <w:jc w:val="left"/>
    </w:pPr>
    <w:rPr>
      <w:rFonts w:eastAsia="Times New Roman" w:cs="Times New Roman"/>
      <w:kern w:val="0"/>
      <w:sz w:val="24"/>
      <w:szCs w:val="24"/>
      <w14:ligatures w14:val="none"/>
    </w:rPr>
  </w:style>
  <w:style w:type="paragraph" w:customStyle="1" w:styleId="Normal82">
    <w:name w:val="Normal_82"/>
    <w:qFormat/>
    <w:pPr>
      <w:jc w:val="left"/>
    </w:pPr>
    <w:rPr>
      <w:rFonts w:eastAsia="Times New Roman" w:cs="Times New Roman"/>
      <w:kern w:val="0"/>
      <w:sz w:val="24"/>
      <w:szCs w:val="24"/>
      <w14:ligatures w14:val="none"/>
    </w:rPr>
  </w:style>
  <w:style w:type="paragraph" w:customStyle="1" w:styleId="Normal83">
    <w:name w:val="Normal_83"/>
    <w:qFormat/>
    <w:pPr>
      <w:jc w:val="left"/>
    </w:pPr>
    <w:rPr>
      <w:rFonts w:eastAsia="Times New Roman" w:cs="Times New Roman"/>
      <w:kern w:val="0"/>
      <w:sz w:val="24"/>
      <w:szCs w:val="24"/>
      <w14:ligatures w14:val="none"/>
    </w:rPr>
  </w:style>
  <w:style w:type="paragraph" w:customStyle="1" w:styleId="Normal84">
    <w:name w:val="Normal_84"/>
    <w:qFormat/>
    <w:pPr>
      <w:jc w:val="left"/>
    </w:pPr>
    <w:rPr>
      <w:rFonts w:eastAsia="Times New Roman" w:cs="Times New Roman"/>
      <w:kern w:val="0"/>
      <w:sz w:val="24"/>
      <w:szCs w:val="24"/>
      <w14:ligatures w14:val="none"/>
    </w:rPr>
  </w:style>
  <w:style w:type="paragraph" w:customStyle="1" w:styleId="Normal85">
    <w:name w:val="Normal_85"/>
    <w:qFormat/>
    <w:pPr>
      <w:jc w:val="left"/>
    </w:pPr>
    <w:rPr>
      <w:rFonts w:eastAsia="Times New Roman" w:cs="Times New Roman"/>
      <w:kern w:val="0"/>
      <w:sz w:val="24"/>
      <w:szCs w:val="24"/>
      <w14:ligatures w14:val="none"/>
    </w:rPr>
  </w:style>
  <w:style w:type="paragraph" w:styleId="NormalWeb">
    <w:name w:val="Normal (Web)"/>
    <w:basedOn w:val="Normal86"/>
    <w:link w:val="NormalWebChar"/>
    <w:uiPriority w:val="99"/>
    <w:qFormat/>
    <w:rsid w:val="009A0E87"/>
    <w:pPr>
      <w:spacing w:before="100" w:beforeAutospacing="1" w:after="100" w:afterAutospacing="1"/>
      <w:jc w:val="left"/>
    </w:pPr>
    <w:rPr>
      <w:rFonts w:eastAsia="Batang" w:cs="Times New Roman"/>
      <w:kern w:val="0"/>
      <w:lang w:val="vi-VN" w:eastAsia="ko-KR"/>
      <w14:ligatures w14:val="none"/>
    </w:rPr>
  </w:style>
  <w:style w:type="paragraph" w:customStyle="1" w:styleId="Normal86">
    <w:name w:val="Normal_86"/>
    <w:qFormat/>
    <w:rPr>
      <w:sz w:val="24"/>
      <w:szCs w:val="24"/>
    </w:rPr>
  </w:style>
  <w:style w:type="character" w:customStyle="1" w:styleId="NormalWebChar">
    <w:name w:val="Normal (Web) Char"/>
    <w:link w:val="NormalWeb"/>
    <w:uiPriority w:val="99"/>
    <w:rsid w:val="009A0E87"/>
    <w:rPr>
      <w:rFonts w:eastAsia="Batang"/>
      <w:sz w:val="24"/>
      <w:szCs w:val="24"/>
      <w:lang w:val="vi-VN" w:eastAsia="ko-KR" w:bidi="ar-SA"/>
    </w:rPr>
  </w:style>
  <w:style w:type="paragraph" w:customStyle="1" w:styleId="NormalWeb0">
    <w:name w:val="Normal (Web)_0"/>
    <w:basedOn w:val="Normal87"/>
    <w:link w:val="NormalWebChar0"/>
    <w:uiPriority w:val="99"/>
    <w:qFormat/>
    <w:rsid w:val="009A0E87"/>
    <w:pPr>
      <w:spacing w:before="100" w:beforeAutospacing="1" w:after="100" w:afterAutospacing="1"/>
      <w:jc w:val="left"/>
    </w:pPr>
    <w:rPr>
      <w:rFonts w:eastAsia="Batang" w:cs="Times New Roman"/>
      <w:kern w:val="0"/>
      <w:lang w:val="vi-VN" w:eastAsia="ko-KR"/>
      <w14:ligatures w14:val="none"/>
    </w:rPr>
  </w:style>
  <w:style w:type="paragraph" w:customStyle="1" w:styleId="Normal87">
    <w:name w:val="Normal_87"/>
    <w:qFormat/>
    <w:rPr>
      <w:sz w:val="24"/>
      <w:szCs w:val="24"/>
    </w:rPr>
  </w:style>
  <w:style w:type="character" w:customStyle="1" w:styleId="NormalWebChar0">
    <w:name w:val="Normal (Web) Char_0"/>
    <w:link w:val="NormalWeb0"/>
    <w:uiPriority w:val="99"/>
    <w:rsid w:val="009A0E87"/>
    <w:rPr>
      <w:rFonts w:eastAsia="Batang"/>
      <w:sz w:val="24"/>
      <w:szCs w:val="24"/>
      <w:lang w:val="vi-VN" w:eastAsia="ko-KR" w:bidi="ar-SA"/>
    </w:rPr>
  </w:style>
  <w:style w:type="paragraph" w:customStyle="1" w:styleId="NormalWeb1">
    <w:name w:val="Normal (Web)_1"/>
    <w:basedOn w:val="Normal88"/>
    <w:link w:val="NormalWebChar1"/>
    <w:uiPriority w:val="99"/>
    <w:qFormat/>
    <w:rsid w:val="009A0E87"/>
    <w:pPr>
      <w:spacing w:before="100" w:beforeAutospacing="1" w:after="100" w:afterAutospacing="1"/>
      <w:jc w:val="left"/>
    </w:pPr>
    <w:rPr>
      <w:rFonts w:eastAsia="Batang" w:cs="Times New Roman"/>
      <w:kern w:val="0"/>
      <w:lang w:val="vi-VN" w:eastAsia="ko-KR"/>
      <w14:ligatures w14:val="none"/>
    </w:rPr>
  </w:style>
  <w:style w:type="paragraph" w:customStyle="1" w:styleId="Normal88">
    <w:name w:val="Normal_88"/>
    <w:qFormat/>
    <w:rPr>
      <w:sz w:val="24"/>
      <w:szCs w:val="24"/>
    </w:rPr>
  </w:style>
  <w:style w:type="character" w:customStyle="1" w:styleId="NormalWebChar1">
    <w:name w:val="Normal (Web) Char_1"/>
    <w:link w:val="NormalWeb1"/>
    <w:uiPriority w:val="99"/>
    <w:rsid w:val="009A0E87"/>
    <w:rPr>
      <w:rFonts w:eastAsia="Batang"/>
      <w:sz w:val="24"/>
      <w:szCs w:val="24"/>
      <w:lang w:val="vi-VN" w:eastAsia="ko-KR" w:bidi="ar-SA"/>
    </w:rPr>
  </w:style>
  <w:style w:type="paragraph" w:customStyle="1" w:styleId="Normal89">
    <w:name w:val="Normal_89"/>
    <w:qFormat/>
    <w:pPr>
      <w:jc w:val="left"/>
    </w:pPr>
    <w:rPr>
      <w:rFonts w:eastAsia="Times New Roman" w:cs="Times New Roman"/>
      <w:kern w:val="0"/>
      <w:sz w:val="24"/>
      <w:szCs w:val="24"/>
      <w14:ligatures w14:val="none"/>
    </w:rPr>
  </w:style>
  <w:style w:type="paragraph" w:customStyle="1" w:styleId="NormalWeb2">
    <w:name w:val="Normal (Web)_2"/>
    <w:basedOn w:val="Normal90"/>
    <w:link w:val="NormalWebChar2"/>
    <w:uiPriority w:val="99"/>
    <w:qFormat/>
    <w:rsid w:val="009A0E87"/>
    <w:pPr>
      <w:spacing w:before="100" w:beforeAutospacing="1" w:after="100" w:afterAutospacing="1"/>
      <w:jc w:val="left"/>
    </w:pPr>
    <w:rPr>
      <w:rFonts w:eastAsia="Batang" w:cs="Times New Roman"/>
      <w:kern w:val="0"/>
      <w:lang w:val="vi-VN" w:eastAsia="ko-KR"/>
      <w14:ligatures w14:val="none"/>
    </w:rPr>
  </w:style>
  <w:style w:type="paragraph" w:customStyle="1" w:styleId="Normal90">
    <w:name w:val="Normal_90"/>
    <w:qFormat/>
    <w:rPr>
      <w:sz w:val="24"/>
      <w:szCs w:val="24"/>
    </w:rPr>
  </w:style>
  <w:style w:type="character" w:customStyle="1" w:styleId="NormalWebChar2">
    <w:name w:val="Normal (Web) Char_2"/>
    <w:link w:val="NormalWeb2"/>
    <w:uiPriority w:val="99"/>
    <w:rsid w:val="009A0E87"/>
    <w:rPr>
      <w:rFonts w:eastAsia="Batang"/>
      <w:sz w:val="24"/>
      <w:szCs w:val="24"/>
      <w:lang w:val="vi-VN" w:eastAsia="ko-KR" w:bidi="ar-SA"/>
    </w:rPr>
  </w:style>
  <w:style w:type="paragraph" w:customStyle="1" w:styleId="Normal91">
    <w:name w:val="Normal_91"/>
    <w:qFormat/>
  </w:style>
  <w:style w:type="paragraph" w:customStyle="1" w:styleId="Normal92">
    <w:name w:val="Normal_92"/>
    <w:qFormat/>
  </w:style>
  <w:style w:type="paragraph" w:customStyle="1" w:styleId="Normal93">
    <w:name w:val="Normal_93"/>
    <w:qFormat/>
  </w:style>
  <w:style w:type="paragraph" w:styleId="BalloonText">
    <w:name w:val="Balloon Text"/>
    <w:basedOn w:val="Normal"/>
    <w:link w:val="BalloonTextChar"/>
    <w:uiPriority w:val="99"/>
    <w:semiHidden/>
    <w:unhideWhenUsed/>
    <w:rsid w:val="007207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07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4</Pages>
  <Words>1883</Words>
  <Characters>10735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48</cp:revision>
  <cp:lastPrinted>2024-10-05T03:22:00Z</cp:lastPrinted>
  <dcterms:created xsi:type="dcterms:W3CDTF">2024-03-26T01:21:00Z</dcterms:created>
  <dcterms:modified xsi:type="dcterms:W3CDTF">2024-10-05T15:08:00Z</dcterms:modified>
</cp:coreProperties>
</file>